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2C8B5" w14:textId="6754CAEE" w:rsidR="00220A82" w:rsidRPr="004566AB" w:rsidRDefault="00865E0D" w:rsidP="004566AB">
      <w:pPr>
        <w:pStyle w:val="berschrift1"/>
        <w:jc w:val="center"/>
        <w:rPr>
          <w:rFonts w:ascii="Arial" w:hAnsi="Arial" w:cs="Arial"/>
        </w:rPr>
      </w:pPr>
      <w:r w:rsidRPr="006005EE">
        <w:rPr>
          <w:rFonts w:ascii="Arial" w:hAnsi="Arial" w:cs="Arial"/>
        </w:rPr>
        <w:t>Grant Agreement for Research Mobility</w:t>
      </w:r>
    </w:p>
    <w:p w14:paraId="30B17473" w14:textId="77777777" w:rsidR="007D47EF" w:rsidRPr="00220A82" w:rsidRDefault="007D47EF" w:rsidP="00220A82">
      <w:pPr>
        <w:pStyle w:val="Textkrper"/>
        <w:rPr>
          <w:lang w:val="sk-SK"/>
        </w:rPr>
      </w:pPr>
    </w:p>
    <w:p w14:paraId="5DB5C595" w14:textId="77777777" w:rsidR="00C24C52" w:rsidRPr="001B6D72" w:rsidRDefault="00C24C52" w:rsidP="00C24C52">
      <w:pPr>
        <w:pStyle w:val="Textkrper"/>
        <w:rPr>
          <w:sz w:val="22"/>
          <w:szCs w:val="22"/>
        </w:rPr>
      </w:pPr>
      <w:r w:rsidRPr="0031582D">
        <w:rPr>
          <w:sz w:val="22"/>
          <w:szCs w:val="22"/>
        </w:rPr>
        <w:t>This Agreement is concluded between:</w:t>
      </w:r>
    </w:p>
    <w:p w14:paraId="2169DA52" w14:textId="77777777" w:rsidR="00C24C52" w:rsidRPr="0031582D" w:rsidRDefault="00C24C52" w:rsidP="00C24C52">
      <w:pPr>
        <w:pStyle w:val="Textkrper"/>
        <w:rPr>
          <w:sz w:val="22"/>
          <w:szCs w:val="22"/>
        </w:rPr>
      </w:pPr>
    </w:p>
    <w:p w14:paraId="74E9328F" w14:textId="77777777" w:rsidR="00C24C52" w:rsidRPr="001B6D72" w:rsidRDefault="00C24C52" w:rsidP="00C24C52">
      <w:pPr>
        <w:pStyle w:val="Textkrper"/>
        <w:rPr>
          <w:sz w:val="22"/>
          <w:szCs w:val="22"/>
        </w:rPr>
      </w:pPr>
      <w:r w:rsidRPr="0031582D">
        <w:rPr>
          <w:b/>
          <w:bCs/>
          <w:sz w:val="22"/>
          <w:szCs w:val="22"/>
        </w:rPr>
        <w:t>Grantor:</w:t>
      </w:r>
      <w:r w:rsidRPr="0031582D">
        <w:rPr>
          <w:sz w:val="22"/>
          <w:szCs w:val="22"/>
        </w:rPr>
        <w:br/>
      </w:r>
    </w:p>
    <w:p w14:paraId="31458FB0" w14:textId="77777777" w:rsidR="00C24C52" w:rsidRPr="0031582D" w:rsidRDefault="00C24C52" w:rsidP="00C24C52">
      <w:pPr>
        <w:pStyle w:val="Textkrper"/>
        <w:rPr>
          <w:sz w:val="22"/>
          <w:szCs w:val="22"/>
        </w:rPr>
      </w:pPr>
      <w:r w:rsidRPr="0031582D">
        <w:rPr>
          <w:sz w:val="22"/>
          <w:szCs w:val="22"/>
        </w:rPr>
        <w:t>EIT Manufacturing East GmbH, an association registered under Austrian law (Registration number ___, VAT ___), with its office at Christine-</w:t>
      </w:r>
      <w:proofErr w:type="spellStart"/>
      <w:r w:rsidRPr="0031582D">
        <w:rPr>
          <w:sz w:val="22"/>
          <w:szCs w:val="22"/>
        </w:rPr>
        <w:t>Touaillon</w:t>
      </w:r>
      <w:proofErr w:type="spellEnd"/>
      <w:r w:rsidRPr="0031582D">
        <w:rPr>
          <w:sz w:val="22"/>
          <w:szCs w:val="22"/>
        </w:rPr>
        <w:t>-Strasse 11/29, 1220 Vienna, Austria, legally represented by Johannes Hunschofsky.</w:t>
      </w:r>
    </w:p>
    <w:p w14:paraId="54A6109A" w14:textId="77777777" w:rsidR="00C24C52" w:rsidRPr="001B6D72" w:rsidRDefault="00C24C52" w:rsidP="00C24C52">
      <w:pPr>
        <w:pStyle w:val="Textkrper"/>
        <w:rPr>
          <w:b/>
          <w:bCs/>
          <w:sz w:val="22"/>
          <w:szCs w:val="22"/>
        </w:rPr>
      </w:pPr>
    </w:p>
    <w:p w14:paraId="01D7D098" w14:textId="77777777" w:rsidR="00C24C52" w:rsidRPr="001B6D72" w:rsidRDefault="00C24C52" w:rsidP="00C24C52">
      <w:pPr>
        <w:pStyle w:val="Textkrper"/>
        <w:rPr>
          <w:sz w:val="22"/>
          <w:szCs w:val="22"/>
        </w:rPr>
      </w:pPr>
      <w:r w:rsidRPr="0031582D">
        <w:rPr>
          <w:b/>
          <w:bCs/>
          <w:sz w:val="22"/>
          <w:szCs w:val="22"/>
        </w:rPr>
        <w:t>Recipient:</w:t>
      </w:r>
      <w:r w:rsidRPr="0031582D">
        <w:rPr>
          <w:sz w:val="22"/>
          <w:szCs w:val="22"/>
        </w:rPr>
        <w:br/>
      </w:r>
    </w:p>
    <w:p w14:paraId="4F6A193B" w14:textId="77777777" w:rsidR="00C24C52" w:rsidRPr="0031582D" w:rsidRDefault="00C24C52" w:rsidP="00C24C52">
      <w:pPr>
        <w:pStyle w:val="Textkrper"/>
        <w:rPr>
          <w:sz w:val="22"/>
          <w:szCs w:val="22"/>
        </w:rPr>
      </w:pPr>
      <w:r w:rsidRPr="0031582D">
        <w:rPr>
          <w:sz w:val="22"/>
          <w:szCs w:val="22"/>
        </w:rPr>
        <w:t>[Name of Student], affiliated with [University Name], with a registered address at [Legal Address: Street, PO Box, Post Code, Town/City, Country].</w:t>
      </w:r>
    </w:p>
    <w:p w14:paraId="3456C740" w14:textId="77777777" w:rsidR="00C24C52" w:rsidRPr="0031582D" w:rsidRDefault="00C24C52" w:rsidP="00C24C52">
      <w:pPr>
        <w:pStyle w:val="Textkrper"/>
        <w:rPr>
          <w:sz w:val="22"/>
          <w:szCs w:val="22"/>
        </w:rPr>
      </w:pPr>
      <w:r w:rsidRPr="0031582D">
        <w:rPr>
          <w:sz w:val="22"/>
          <w:szCs w:val="22"/>
        </w:rPr>
        <w:t>Collectively referred to as "Parties."</w:t>
      </w:r>
    </w:p>
    <w:p w14:paraId="0026B26D" w14:textId="77777777" w:rsidR="00C24C52" w:rsidRPr="0031582D" w:rsidRDefault="00C24C52" w:rsidP="00C24C52">
      <w:pPr>
        <w:pStyle w:val="Textkrper"/>
        <w:rPr>
          <w:sz w:val="22"/>
          <w:szCs w:val="22"/>
        </w:rPr>
      </w:pPr>
    </w:p>
    <w:p w14:paraId="6797C0B5" w14:textId="287B5A4D" w:rsidR="00C24C52" w:rsidRPr="0031582D" w:rsidRDefault="00C24C52" w:rsidP="000334D7">
      <w:pPr>
        <w:pStyle w:val="Textkrper"/>
        <w:numPr>
          <w:ilvl w:val="0"/>
          <w:numId w:val="9"/>
        </w:numPr>
        <w:rPr>
          <w:b/>
          <w:bCs/>
          <w:sz w:val="22"/>
          <w:szCs w:val="22"/>
        </w:rPr>
      </w:pPr>
      <w:r w:rsidRPr="0031582D">
        <w:rPr>
          <w:b/>
          <w:bCs/>
          <w:sz w:val="22"/>
          <w:szCs w:val="22"/>
        </w:rPr>
        <w:t>Definitions</w:t>
      </w:r>
    </w:p>
    <w:p w14:paraId="7E90F178" w14:textId="77777777" w:rsidR="00570369" w:rsidRPr="001B6D72" w:rsidRDefault="00570369" w:rsidP="00220A82">
      <w:pPr>
        <w:pStyle w:val="Textkrper"/>
        <w:rPr>
          <w:sz w:val="22"/>
          <w:szCs w:val="22"/>
          <w:lang w:val="sk-SK"/>
        </w:rPr>
      </w:pPr>
    </w:p>
    <w:p w14:paraId="59768FD6" w14:textId="16784E77" w:rsidR="00570369" w:rsidRPr="001B6D72" w:rsidRDefault="00570369" w:rsidP="00DC7AEA">
      <w:pPr>
        <w:pStyle w:val="Textkrper"/>
        <w:numPr>
          <w:ilvl w:val="1"/>
          <w:numId w:val="8"/>
        </w:numPr>
        <w:rPr>
          <w:sz w:val="22"/>
          <w:szCs w:val="22"/>
        </w:rPr>
      </w:pPr>
      <w:r w:rsidRPr="00570369">
        <w:rPr>
          <w:b/>
          <w:bCs/>
          <w:sz w:val="22"/>
          <w:szCs w:val="22"/>
        </w:rPr>
        <w:t>Project:</w:t>
      </w:r>
      <w:r w:rsidR="00433558" w:rsidRPr="001B6D72">
        <w:rPr>
          <w:sz w:val="22"/>
          <w:szCs w:val="22"/>
        </w:rPr>
        <w:t xml:space="preserve"> </w:t>
      </w:r>
      <w:r w:rsidRPr="00570369">
        <w:rPr>
          <w:sz w:val="22"/>
          <w:szCs w:val="22"/>
        </w:rPr>
        <w:t xml:space="preserve">The research work and activities conducted during the </w:t>
      </w:r>
      <w:r w:rsidRPr="00570369">
        <w:rPr>
          <w:b/>
          <w:bCs/>
          <w:sz w:val="22"/>
          <w:szCs w:val="22"/>
        </w:rPr>
        <w:t>research mobility</w:t>
      </w:r>
      <w:r w:rsidRPr="00570369">
        <w:rPr>
          <w:sz w:val="22"/>
          <w:szCs w:val="22"/>
        </w:rPr>
        <w:t>, including the research objectives, methodologies, and deliverables outlined in the Research Mobility Application Form.</w:t>
      </w:r>
    </w:p>
    <w:p w14:paraId="5CB3181C" w14:textId="77777777" w:rsidR="00306EB0" w:rsidRPr="00570369" w:rsidRDefault="00306EB0" w:rsidP="00306EB0">
      <w:pPr>
        <w:pStyle w:val="Textkrper"/>
        <w:ind w:left="360"/>
        <w:rPr>
          <w:sz w:val="22"/>
          <w:szCs w:val="22"/>
        </w:rPr>
      </w:pPr>
    </w:p>
    <w:p w14:paraId="3478E879" w14:textId="667DBB43" w:rsidR="00570369" w:rsidRPr="001B6D72" w:rsidRDefault="00570369" w:rsidP="00306EB0">
      <w:pPr>
        <w:pStyle w:val="Textkrper"/>
        <w:numPr>
          <w:ilvl w:val="1"/>
          <w:numId w:val="8"/>
        </w:numPr>
        <w:rPr>
          <w:sz w:val="22"/>
          <w:szCs w:val="22"/>
        </w:rPr>
      </w:pPr>
      <w:bookmarkStart w:id="0" w:name="_Hlk184725748"/>
      <w:r w:rsidRPr="00570369">
        <w:rPr>
          <w:b/>
          <w:bCs/>
          <w:sz w:val="22"/>
          <w:szCs w:val="22"/>
        </w:rPr>
        <w:t>Research Mobility Application Form</w:t>
      </w:r>
      <w:bookmarkEnd w:id="0"/>
      <w:r w:rsidRPr="00570369">
        <w:rPr>
          <w:b/>
          <w:bCs/>
          <w:sz w:val="22"/>
          <w:szCs w:val="22"/>
        </w:rPr>
        <w:t>:</w:t>
      </w:r>
      <w:r w:rsidR="00433558" w:rsidRPr="001B6D72">
        <w:rPr>
          <w:sz w:val="22"/>
          <w:szCs w:val="22"/>
        </w:rPr>
        <w:t xml:space="preserve"> </w:t>
      </w:r>
      <w:r w:rsidRPr="00570369">
        <w:rPr>
          <w:sz w:val="22"/>
          <w:szCs w:val="22"/>
        </w:rPr>
        <w:t xml:space="preserve">The document submitted by the Recipient detailing the scope, duration, budget, and other relevant information about the </w:t>
      </w:r>
      <w:r w:rsidRPr="00570369">
        <w:rPr>
          <w:b/>
          <w:bCs/>
          <w:sz w:val="22"/>
          <w:szCs w:val="22"/>
        </w:rPr>
        <w:t>research mobility</w:t>
      </w:r>
      <w:r w:rsidRPr="00570369">
        <w:rPr>
          <w:sz w:val="22"/>
          <w:szCs w:val="22"/>
        </w:rPr>
        <w:t>, as well as the specific details of the project to be undertaken.</w:t>
      </w:r>
    </w:p>
    <w:p w14:paraId="67601E2F" w14:textId="77777777" w:rsidR="00306EB0" w:rsidRPr="00570369" w:rsidRDefault="00306EB0" w:rsidP="00306EB0">
      <w:pPr>
        <w:pStyle w:val="Textkrper"/>
        <w:rPr>
          <w:sz w:val="22"/>
          <w:szCs w:val="22"/>
        </w:rPr>
      </w:pPr>
    </w:p>
    <w:p w14:paraId="1D7B3ABB" w14:textId="258DCB27" w:rsidR="00570369" w:rsidRPr="001B6D72" w:rsidRDefault="00570369" w:rsidP="00306EB0">
      <w:pPr>
        <w:pStyle w:val="Textkrper"/>
        <w:numPr>
          <w:ilvl w:val="1"/>
          <w:numId w:val="8"/>
        </w:numPr>
        <w:rPr>
          <w:sz w:val="22"/>
          <w:szCs w:val="22"/>
        </w:rPr>
      </w:pPr>
      <w:r w:rsidRPr="00570369">
        <w:rPr>
          <w:b/>
          <w:bCs/>
          <w:sz w:val="22"/>
          <w:szCs w:val="22"/>
        </w:rPr>
        <w:t>Research Mobility:</w:t>
      </w:r>
      <w:r w:rsidR="00433558" w:rsidRPr="001B6D72">
        <w:rPr>
          <w:sz w:val="22"/>
          <w:szCs w:val="22"/>
        </w:rPr>
        <w:t xml:space="preserve"> </w:t>
      </w:r>
      <w:r w:rsidRPr="00570369">
        <w:rPr>
          <w:sz w:val="22"/>
          <w:szCs w:val="22"/>
        </w:rPr>
        <w:t xml:space="preserve">The </w:t>
      </w:r>
      <w:r w:rsidR="008852CF" w:rsidRPr="00570369">
        <w:rPr>
          <w:sz w:val="22"/>
          <w:szCs w:val="22"/>
        </w:rPr>
        <w:t>period</w:t>
      </w:r>
      <w:r w:rsidRPr="00570369">
        <w:rPr>
          <w:sz w:val="22"/>
          <w:szCs w:val="22"/>
        </w:rPr>
        <w:t xml:space="preserve"> the Recipient spends at the host institution to carry out research activities as detailed in the Research Mobility Application Form. This includes any work related to the </w:t>
      </w:r>
      <w:r w:rsidRPr="00570369">
        <w:rPr>
          <w:b/>
          <w:bCs/>
          <w:sz w:val="22"/>
          <w:szCs w:val="22"/>
        </w:rPr>
        <w:t>research project</w:t>
      </w:r>
      <w:r w:rsidRPr="00570369">
        <w:rPr>
          <w:sz w:val="22"/>
          <w:szCs w:val="22"/>
        </w:rPr>
        <w:t xml:space="preserve"> funded by the grant.</w:t>
      </w:r>
    </w:p>
    <w:p w14:paraId="3CB50027" w14:textId="77777777" w:rsidR="00306EB0" w:rsidRPr="00570369" w:rsidRDefault="00306EB0" w:rsidP="00306EB0">
      <w:pPr>
        <w:pStyle w:val="Textkrper"/>
        <w:rPr>
          <w:sz w:val="22"/>
          <w:szCs w:val="22"/>
        </w:rPr>
      </w:pPr>
    </w:p>
    <w:p w14:paraId="66558BFB" w14:textId="77777777" w:rsidR="00DC7AEA" w:rsidRPr="001B6D72" w:rsidRDefault="00570369" w:rsidP="00DC7AEA">
      <w:pPr>
        <w:pStyle w:val="Textkrper"/>
        <w:numPr>
          <w:ilvl w:val="1"/>
          <w:numId w:val="8"/>
        </w:numPr>
        <w:rPr>
          <w:sz w:val="22"/>
          <w:szCs w:val="22"/>
        </w:rPr>
      </w:pPr>
      <w:r w:rsidRPr="00570369">
        <w:rPr>
          <w:b/>
          <w:bCs/>
          <w:sz w:val="22"/>
          <w:szCs w:val="22"/>
        </w:rPr>
        <w:t>Research Mobility Certificate:</w:t>
      </w:r>
      <w:r w:rsidR="00433558" w:rsidRPr="001B6D72">
        <w:rPr>
          <w:sz w:val="22"/>
          <w:szCs w:val="22"/>
        </w:rPr>
        <w:t xml:space="preserve"> </w:t>
      </w:r>
      <w:r w:rsidRPr="00570369">
        <w:rPr>
          <w:sz w:val="22"/>
          <w:szCs w:val="22"/>
        </w:rPr>
        <w:t xml:space="preserve">The certificate confirming the successful completion of the </w:t>
      </w:r>
      <w:r w:rsidRPr="00570369">
        <w:rPr>
          <w:b/>
          <w:bCs/>
          <w:sz w:val="22"/>
          <w:szCs w:val="22"/>
        </w:rPr>
        <w:t>research mobility</w:t>
      </w:r>
      <w:r w:rsidRPr="00570369">
        <w:rPr>
          <w:sz w:val="22"/>
          <w:szCs w:val="22"/>
        </w:rPr>
        <w:t xml:space="preserve"> at the receiving institution, including the duration, activities undertaken, and an evaluation by the research supervisor.</w:t>
      </w:r>
    </w:p>
    <w:p w14:paraId="7AE81C88" w14:textId="77777777" w:rsidR="00DC7AEA" w:rsidRPr="001B6D72" w:rsidRDefault="00DC7AEA" w:rsidP="00DC7AEA">
      <w:pPr>
        <w:pStyle w:val="Listenabsatz"/>
        <w:rPr>
          <w:rFonts w:ascii="Arial" w:hAnsi="Arial" w:cs="Arial"/>
          <w:b/>
          <w:bCs/>
        </w:rPr>
      </w:pPr>
    </w:p>
    <w:p w14:paraId="6E965746" w14:textId="60006EF8" w:rsidR="00570369" w:rsidRDefault="00AB2E76" w:rsidP="00B93CFB">
      <w:pPr>
        <w:pStyle w:val="Textkrper"/>
        <w:numPr>
          <w:ilvl w:val="1"/>
          <w:numId w:val="8"/>
        </w:numPr>
        <w:rPr>
          <w:sz w:val="22"/>
          <w:szCs w:val="22"/>
        </w:rPr>
      </w:pPr>
      <w:r>
        <w:rPr>
          <w:b/>
          <w:bCs/>
          <w:sz w:val="22"/>
          <w:szCs w:val="22"/>
        </w:rPr>
        <w:t>Research Mobility</w:t>
      </w:r>
      <w:r w:rsidR="00570369" w:rsidRPr="00570369">
        <w:rPr>
          <w:b/>
          <w:bCs/>
          <w:sz w:val="22"/>
          <w:szCs w:val="22"/>
        </w:rPr>
        <w:t xml:space="preserve"> Completion Report:</w:t>
      </w:r>
      <w:r w:rsidR="00433558" w:rsidRPr="001B6D72">
        <w:rPr>
          <w:sz w:val="22"/>
          <w:szCs w:val="22"/>
        </w:rPr>
        <w:t xml:space="preserve"> </w:t>
      </w:r>
      <w:r w:rsidR="00570369" w:rsidRPr="00570369">
        <w:rPr>
          <w:sz w:val="22"/>
          <w:szCs w:val="22"/>
        </w:rPr>
        <w:t>A detailed summary submitted by the Recipient after completing the</w:t>
      </w:r>
      <w:r w:rsidR="00B93CFB">
        <w:rPr>
          <w:sz w:val="22"/>
          <w:szCs w:val="22"/>
        </w:rPr>
        <w:t xml:space="preserve"> </w:t>
      </w:r>
      <w:r w:rsidR="00570369" w:rsidRPr="00570369">
        <w:rPr>
          <w:b/>
          <w:bCs/>
          <w:sz w:val="22"/>
          <w:szCs w:val="22"/>
        </w:rPr>
        <w:t>research mobility</w:t>
      </w:r>
      <w:r w:rsidR="00570369" w:rsidRPr="00570369">
        <w:rPr>
          <w:sz w:val="22"/>
          <w:szCs w:val="22"/>
        </w:rPr>
        <w:t xml:space="preserve">. The report includes a description of the research conducted, </w:t>
      </w:r>
      <w:r>
        <w:rPr>
          <w:sz w:val="22"/>
          <w:szCs w:val="22"/>
        </w:rPr>
        <w:t xml:space="preserve">and the </w:t>
      </w:r>
      <w:r w:rsidR="00570369" w:rsidRPr="00570369">
        <w:rPr>
          <w:sz w:val="22"/>
          <w:szCs w:val="22"/>
        </w:rPr>
        <w:t>results achieved</w:t>
      </w:r>
      <w:r>
        <w:rPr>
          <w:sz w:val="22"/>
          <w:szCs w:val="22"/>
        </w:rPr>
        <w:t xml:space="preserve">. </w:t>
      </w:r>
      <w:r w:rsidR="00570369" w:rsidRPr="00570369">
        <w:rPr>
          <w:sz w:val="22"/>
          <w:szCs w:val="22"/>
        </w:rPr>
        <w:t xml:space="preserve">It helps the Grantor assess the overall success of the </w:t>
      </w:r>
      <w:r w:rsidR="00570369" w:rsidRPr="00570369">
        <w:rPr>
          <w:b/>
          <w:bCs/>
          <w:sz w:val="22"/>
          <w:szCs w:val="22"/>
        </w:rPr>
        <w:t>project</w:t>
      </w:r>
      <w:r w:rsidR="00570369" w:rsidRPr="00570369">
        <w:rPr>
          <w:sz w:val="22"/>
          <w:szCs w:val="22"/>
        </w:rPr>
        <w:t xml:space="preserve"> and the Recipient's adherence to the terms of the Agreement.</w:t>
      </w:r>
    </w:p>
    <w:p w14:paraId="4F74F051" w14:textId="77777777" w:rsidR="00AB2E76" w:rsidRDefault="00AB2E76" w:rsidP="00AB2E76">
      <w:pPr>
        <w:pStyle w:val="Listenabsatz"/>
      </w:pPr>
    </w:p>
    <w:p w14:paraId="729B6B6C" w14:textId="671947C5" w:rsidR="00AB2E76" w:rsidRPr="00570369" w:rsidRDefault="00AB2E76" w:rsidP="00B93CFB">
      <w:pPr>
        <w:pStyle w:val="Textkrper"/>
        <w:numPr>
          <w:ilvl w:val="1"/>
          <w:numId w:val="8"/>
        </w:numPr>
        <w:rPr>
          <w:sz w:val="22"/>
          <w:szCs w:val="22"/>
        </w:rPr>
      </w:pPr>
      <w:r w:rsidRPr="00570369">
        <w:rPr>
          <w:b/>
          <w:bCs/>
          <w:sz w:val="22"/>
          <w:szCs w:val="22"/>
        </w:rPr>
        <w:t>Research Mobility Certificate</w:t>
      </w:r>
      <w:r>
        <w:rPr>
          <w:b/>
          <w:bCs/>
          <w:sz w:val="22"/>
          <w:szCs w:val="22"/>
        </w:rPr>
        <w:t xml:space="preserve">: </w:t>
      </w:r>
      <w:r w:rsidRPr="00AB2E76">
        <w:rPr>
          <w:sz w:val="22"/>
          <w:szCs w:val="22"/>
        </w:rPr>
        <w:t>A formal document issued by the receiving institution upon the completion of the research mobility, serving as confirmation that the mobility was conducted and providing an evaluation of the student researcher’s performance on the project.</w:t>
      </w:r>
    </w:p>
    <w:p w14:paraId="189F060D" w14:textId="5B745DC3" w:rsidR="00570369" w:rsidRPr="00570369" w:rsidRDefault="00570369" w:rsidP="00570369">
      <w:pPr>
        <w:pStyle w:val="Textkrper"/>
        <w:rPr>
          <w:sz w:val="22"/>
          <w:szCs w:val="22"/>
        </w:rPr>
      </w:pPr>
    </w:p>
    <w:p w14:paraId="27B7F0AC" w14:textId="2E91C6BA" w:rsidR="00570369" w:rsidRPr="001B6D72" w:rsidRDefault="00570369" w:rsidP="000334D7">
      <w:pPr>
        <w:pStyle w:val="Textkrper"/>
        <w:numPr>
          <w:ilvl w:val="0"/>
          <w:numId w:val="9"/>
        </w:numPr>
        <w:rPr>
          <w:b/>
          <w:bCs/>
          <w:sz w:val="22"/>
          <w:szCs w:val="22"/>
        </w:rPr>
      </w:pPr>
      <w:r w:rsidRPr="00570369">
        <w:rPr>
          <w:b/>
          <w:bCs/>
          <w:sz w:val="22"/>
          <w:szCs w:val="22"/>
        </w:rPr>
        <w:t>Background</w:t>
      </w:r>
    </w:p>
    <w:p w14:paraId="5412BD82" w14:textId="77777777" w:rsidR="00433558" w:rsidRPr="00570369" w:rsidRDefault="00433558" w:rsidP="00570369">
      <w:pPr>
        <w:pStyle w:val="Textkrper"/>
        <w:rPr>
          <w:b/>
          <w:bCs/>
          <w:sz w:val="22"/>
          <w:szCs w:val="22"/>
        </w:rPr>
      </w:pPr>
    </w:p>
    <w:p w14:paraId="5698C90E" w14:textId="681B9AE6" w:rsidR="00570369" w:rsidRPr="00312D48" w:rsidRDefault="00570369" w:rsidP="00570369">
      <w:pPr>
        <w:pStyle w:val="Textkrper"/>
        <w:rPr>
          <w:sz w:val="22"/>
          <w:szCs w:val="22"/>
          <w:lang w:val="en-GB"/>
        </w:rPr>
      </w:pPr>
      <w:r w:rsidRPr="00570369">
        <w:rPr>
          <w:sz w:val="22"/>
          <w:szCs w:val="22"/>
        </w:rPr>
        <w:t xml:space="preserve">EIT Manufacturing, in collaboration with the Ministry of Investment, Regional Development, and Informatization of the Slovak Republic, established the EIT Manufacturing – Slovakia – X Fund (hereinafter "Fund"). The Fund supports digital transformation initiatives, including collaboration between Slovak and </w:t>
      </w:r>
      <w:r w:rsidR="00312D48">
        <w:rPr>
          <w:sz w:val="22"/>
          <w:szCs w:val="22"/>
        </w:rPr>
        <w:t>European</w:t>
      </w:r>
      <w:r w:rsidRPr="00570369">
        <w:rPr>
          <w:sz w:val="22"/>
          <w:szCs w:val="22"/>
        </w:rPr>
        <w:t xml:space="preserve"> researchers and students in manufacturing and digital transformation. </w:t>
      </w:r>
      <w:r w:rsidR="00C41D28">
        <w:rPr>
          <w:sz w:val="22"/>
          <w:szCs w:val="22"/>
          <w:lang w:val="en-GB"/>
        </w:rPr>
        <w:t>The</w:t>
      </w:r>
      <w:r w:rsidR="00312D48">
        <w:rPr>
          <w:sz w:val="22"/>
          <w:szCs w:val="22"/>
          <w:lang w:val="en-GB"/>
        </w:rPr>
        <w:t xml:space="preserve"> funding is provided to</w:t>
      </w:r>
      <w:r w:rsidR="00C41D28">
        <w:rPr>
          <w:sz w:val="22"/>
          <w:szCs w:val="22"/>
          <w:lang w:val="en-GB"/>
        </w:rPr>
        <w:t xml:space="preserve"> mobilities </w:t>
      </w:r>
      <w:r w:rsidR="00312D48">
        <w:rPr>
          <w:sz w:val="22"/>
          <w:szCs w:val="22"/>
          <w:lang w:val="en-GB"/>
        </w:rPr>
        <w:t xml:space="preserve">in duration of 2 – </w:t>
      </w:r>
      <w:r w:rsidR="00805E42">
        <w:rPr>
          <w:sz w:val="22"/>
          <w:szCs w:val="22"/>
          <w:lang w:val="en-GB"/>
        </w:rPr>
        <w:t>4</w:t>
      </w:r>
      <w:r w:rsidR="00312D48">
        <w:rPr>
          <w:sz w:val="22"/>
          <w:szCs w:val="22"/>
          <w:lang w:val="en-GB"/>
        </w:rPr>
        <w:t xml:space="preserve"> months. </w:t>
      </w:r>
      <w:r w:rsidRPr="00570369">
        <w:rPr>
          <w:sz w:val="22"/>
          <w:szCs w:val="22"/>
        </w:rPr>
        <w:t xml:space="preserve">Under </w:t>
      </w:r>
      <w:r w:rsidRPr="00570369">
        <w:rPr>
          <w:sz w:val="22"/>
          <w:szCs w:val="22"/>
        </w:rPr>
        <w:lastRenderedPageBreak/>
        <w:t>th</w:t>
      </w:r>
      <w:r w:rsidR="00D839C9">
        <w:rPr>
          <w:sz w:val="22"/>
          <w:szCs w:val="22"/>
        </w:rPr>
        <w:t>e</w:t>
      </w:r>
      <w:r w:rsidRPr="00570369">
        <w:rPr>
          <w:sz w:val="22"/>
          <w:szCs w:val="22"/>
        </w:rPr>
        <w:t xml:space="preserve"> Fund, the Recipient has been awarded a grant for </w:t>
      </w:r>
      <w:r w:rsidRPr="00570369">
        <w:rPr>
          <w:b/>
          <w:bCs/>
          <w:sz w:val="22"/>
          <w:szCs w:val="22"/>
        </w:rPr>
        <w:t>research mobility</w:t>
      </w:r>
      <w:r w:rsidRPr="00570369">
        <w:rPr>
          <w:sz w:val="22"/>
          <w:szCs w:val="22"/>
        </w:rPr>
        <w:t>, as described in the Research Mobility Application Form (</w:t>
      </w:r>
      <w:r w:rsidR="0041378E">
        <w:rPr>
          <w:sz w:val="22"/>
          <w:szCs w:val="22"/>
        </w:rPr>
        <w:t>Annex</w:t>
      </w:r>
      <w:r w:rsidRPr="00570369">
        <w:rPr>
          <w:sz w:val="22"/>
          <w:szCs w:val="22"/>
        </w:rPr>
        <w:t xml:space="preserve"> 1).</w:t>
      </w:r>
    </w:p>
    <w:p w14:paraId="623ECC82" w14:textId="77777777" w:rsidR="004F3F8C" w:rsidRDefault="004F3F8C" w:rsidP="00570369">
      <w:pPr>
        <w:pStyle w:val="Textkrper"/>
        <w:rPr>
          <w:sz w:val="22"/>
          <w:szCs w:val="22"/>
        </w:rPr>
      </w:pPr>
    </w:p>
    <w:p w14:paraId="3E65FE5F" w14:textId="6DFD0D93" w:rsidR="00570369" w:rsidRPr="00570369" w:rsidRDefault="00570369" w:rsidP="00570369">
      <w:pPr>
        <w:pStyle w:val="Textkrper"/>
        <w:rPr>
          <w:sz w:val="22"/>
          <w:szCs w:val="22"/>
        </w:rPr>
      </w:pPr>
    </w:p>
    <w:p w14:paraId="69DC45A5" w14:textId="62D0678B" w:rsidR="00570369" w:rsidRPr="001B6D72" w:rsidRDefault="00570369" w:rsidP="000334D7">
      <w:pPr>
        <w:pStyle w:val="Textkrper"/>
        <w:numPr>
          <w:ilvl w:val="0"/>
          <w:numId w:val="9"/>
        </w:numPr>
        <w:rPr>
          <w:b/>
          <w:bCs/>
          <w:sz w:val="22"/>
          <w:szCs w:val="22"/>
        </w:rPr>
      </w:pPr>
      <w:r w:rsidRPr="00570369">
        <w:rPr>
          <w:b/>
          <w:bCs/>
          <w:sz w:val="22"/>
          <w:szCs w:val="22"/>
        </w:rPr>
        <w:t>Purpose</w:t>
      </w:r>
    </w:p>
    <w:p w14:paraId="07A934AB" w14:textId="77777777" w:rsidR="00433558" w:rsidRPr="00570369" w:rsidRDefault="00433558" w:rsidP="00570369">
      <w:pPr>
        <w:pStyle w:val="Textkrper"/>
        <w:rPr>
          <w:b/>
          <w:bCs/>
          <w:sz w:val="22"/>
          <w:szCs w:val="22"/>
        </w:rPr>
      </w:pPr>
    </w:p>
    <w:p w14:paraId="3BA0745C" w14:textId="77777777" w:rsidR="004C2C1D" w:rsidRPr="00805E42" w:rsidRDefault="00570369" w:rsidP="00570369">
      <w:pPr>
        <w:pStyle w:val="Textkrper"/>
        <w:numPr>
          <w:ilvl w:val="1"/>
          <w:numId w:val="11"/>
        </w:numPr>
        <w:rPr>
          <w:sz w:val="22"/>
          <w:szCs w:val="22"/>
        </w:rPr>
      </w:pPr>
      <w:r w:rsidRPr="00805E42">
        <w:rPr>
          <w:sz w:val="22"/>
          <w:szCs w:val="22"/>
        </w:rPr>
        <w:t xml:space="preserve">This Agreement sets forth the rights, obligations, and binding conditions for allocating financial support for the </w:t>
      </w:r>
      <w:r w:rsidRPr="00805E42">
        <w:rPr>
          <w:b/>
          <w:bCs/>
          <w:sz w:val="22"/>
          <w:szCs w:val="22"/>
        </w:rPr>
        <w:t>research mobility</w:t>
      </w:r>
      <w:r w:rsidRPr="00805E42">
        <w:rPr>
          <w:sz w:val="22"/>
          <w:szCs w:val="22"/>
        </w:rPr>
        <w:t xml:space="preserve"> under the EIT Manufacturing – Slovakia – X Fund.</w:t>
      </w:r>
    </w:p>
    <w:p w14:paraId="3919B815" w14:textId="77777777" w:rsidR="004C2C1D" w:rsidRPr="00805E42" w:rsidRDefault="004C2C1D" w:rsidP="004C2C1D">
      <w:pPr>
        <w:pStyle w:val="Textkrper"/>
        <w:ind w:left="360"/>
        <w:rPr>
          <w:sz w:val="22"/>
          <w:szCs w:val="22"/>
        </w:rPr>
      </w:pPr>
    </w:p>
    <w:p w14:paraId="52EB0B29" w14:textId="77777777" w:rsidR="004C2C1D" w:rsidRPr="00805E42" w:rsidRDefault="00570369" w:rsidP="00570369">
      <w:pPr>
        <w:pStyle w:val="Textkrper"/>
        <w:numPr>
          <w:ilvl w:val="1"/>
          <w:numId w:val="11"/>
        </w:numPr>
        <w:rPr>
          <w:sz w:val="22"/>
          <w:szCs w:val="22"/>
        </w:rPr>
      </w:pPr>
      <w:r w:rsidRPr="00805E42">
        <w:rPr>
          <w:sz w:val="22"/>
          <w:szCs w:val="22"/>
        </w:rPr>
        <w:t xml:space="preserve">The Grantor agrees to provide the Recipient with financial support to undertake </w:t>
      </w:r>
      <w:r w:rsidRPr="00805E42">
        <w:rPr>
          <w:b/>
          <w:bCs/>
          <w:sz w:val="22"/>
          <w:szCs w:val="22"/>
        </w:rPr>
        <w:t>research mobility</w:t>
      </w:r>
      <w:r w:rsidRPr="00805E42">
        <w:rPr>
          <w:sz w:val="22"/>
          <w:szCs w:val="22"/>
        </w:rPr>
        <w:t xml:space="preserve"> at the host institution: [Insert Host Institution Name].</w:t>
      </w:r>
    </w:p>
    <w:p w14:paraId="1E180B73" w14:textId="77777777" w:rsidR="004C2C1D" w:rsidRPr="001B6D72" w:rsidRDefault="004C2C1D" w:rsidP="004C2C1D">
      <w:pPr>
        <w:pStyle w:val="Listenabsatz"/>
        <w:rPr>
          <w:rFonts w:ascii="Arial" w:hAnsi="Arial" w:cs="Arial"/>
        </w:rPr>
      </w:pPr>
    </w:p>
    <w:p w14:paraId="7E7C6BEB" w14:textId="5321CE10" w:rsidR="00570369" w:rsidRPr="00570369" w:rsidRDefault="00570369" w:rsidP="00570369">
      <w:pPr>
        <w:pStyle w:val="Textkrper"/>
        <w:numPr>
          <w:ilvl w:val="1"/>
          <w:numId w:val="11"/>
        </w:numPr>
        <w:rPr>
          <w:sz w:val="22"/>
          <w:szCs w:val="22"/>
        </w:rPr>
      </w:pPr>
      <w:r w:rsidRPr="00570369">
        <w:rPr>
          <w:sz w:val="22"/>
          <w:szCs w:val="22"/>
        </w:rPr>
        <w:t xml:space="preserve">The Recipient agrees to the financial support amount specified in Section 4.1 and commits to conducting the </w:t>
      </w:r>
      <w:r w:rsidRPr="00570369">
        <w:rPr>
          <w:b/>
          <w:bCs/>
          <w:sz w:val="22"/>
          <w:szCs w:val="22"/>
        </w:rPr>
        <w:t>research mobility</w:t>
      </w:r>
      <w:r w:rsidRPr="00570369">
        <w:rPr>
          <w:sz w:val="22"/>
          <w:szCs w:val="22"/>
        </w:rPr>
        <w:t xml:space="preserve"> activity in accordance with the terms outlined in this Agreement.</w:t>
      </w:r>
    </w:p>
    <w:p w14:paraId="0645015F" w14:textId="2F632601" w:rsidR="00570369" w:rsidRPr="00570369" w:rsidRDefault="00570369" w:rsidP="00570369">
      <w:pPr>
        <w:pStyle w:val="Textkrper"/>
        <w:rPr>
          <w:sz w:val="22"/>
          <w:szCs w:val="22"/>
        </w:rPr>
      </w:pPr>
    </w:p>
    <w:p w14:paraId="20525BAD" w14:textId="4CFC58D9" w:rsidR="00570369" w:rsidRPr="001B6D72" w:rsidRDefault="00570369" w:rsidP="004C2C1D">
      <w:pPr>
        <w:pStyle w:val="Textkrper"/>
        <w:numPr>
          <w:ilvl w:val="0"/>
          <w:numId w:val="9"/>
        </w:numPr>
        <w:rPr>
          <w:b/>
          <w:bCs/>
          <w:sz w:val="22"/>
          <w:szCs w:val="22"/>
        </w:rPr>
      </w:pPr>
      <w:r w:rsidRPr="00570369">
        <w:rPr>
          <w:b/>
          <w:bCs/>
          <w:sz w:val="22"/>
          <w:szCs w:val="22"/>
        </w:rPr>
        <w:t>Grant Terms</w:t>
      </w:r>
    </w:p>
    <w:p w14:paraId="1C616D56" w14:textId="77777777" w:rsidR="00433558" w:rsidRPr="00570369" w:rsidRDefault="00433558" w:rsidP="00570369">
      <w:pPr>
        <w:pStyle w:val="Textkrper"/>
        <w:rPr>
          <w:b/>
          <w:bCs/>
          <w:sz w:val="22"/>
          <w:szCs w:val="22"/>
        </w:rPr>
      </w:pPr>
    </w:p>
    <w:p w14:paraId="4C6440CC" w14:textId="46E09273" w:rsidR="004C2C1D" w:rsidRPr="00805E42" w:rsidRDefault="00570369" w:rsidP="00570369">
      <w:pPr>
        <w:pStyle w:val="Textkrper"/>
        <w:numPr>
          <w:ilvl w:val="1"/>
          <w:numId w:val="13"/>
        </w:numPr>
        <w:rPr>
          <w:sz w:val="22"/>
          <w:szCs w:val="22"/>
        </w:rPr>
      </w:pPr>
      <w:r w:rsidRPr="00805E42">
        <w:rPr>
          <w:sz w:val="22"/>
          <w:szCs w:val="22"/>
        </w:rPr>
        <w:t xml:space="preserve">The Grantor will provide a grant of </w:t>
      </w:r>
      <w:r w:rsidR="008852CF" w:rsidRPr="00805E42">
        <w:rPr>
          <w:sz w:val="22"/>
          <w:szCs w:val="22"/>
        </w:rPr>
        <w:t>[</w:t>
      </w:r>
      <w:r w:rsidR="00805E42" w:rsidRPr="00805E42">
        <w:rPr>
          <w:sz w:val="22"/>
          <w:szCs w:val="22"/>
        </w:rPr>
        <w:t>XXX</w:t>
      </w:r>
      <w:r w:rsidR="008852CF" w:rsidRPr="00805E42">
        <w:rPr>
          <w:sz w:val="22"/>
          <w:szCs w:val="22"/>
        </w:rPr>
        <w:t>]</w:t>
      </w:r>
      <w:r w:rsidRPr="00805E42">
        <w:rPr>
          <w:sz w:val="22"/>
          <w:szCs w:val="22"/>
        </w:rPr>
        <w:t xml:space="preserve"> EUR to the Recipient for the execution of the </w:t>
      </w:r>
      <w:r w:rsidRPr="00805E42">
        <w:rPr>
          <w:b/>
          <w:bCs/>
          <w:sz w:val="22"/>
          <w:szCs w:val="22"/>
        </w:rPr>
        <w:t>project</w:t>
      </w:r>
      <w:r w:rsidRPr="00805E42">
        <w:rPr>
          <w:sz w:val="22"/>
          <w:szCs w:val="22"/>
        </w:rPr>
        <w:t xml:space="preserve"> titled: [Project Title]. The grant amount reflects the cost of </w:t>
      </w:r>
      <w:r w:rsidR="009D275F" w:rsidRPr="00805E42">
        <w:rPr>
          <w:sz w:val="22"/>
          <w:szCs w:val="22"/>
        </w:rPr>
        <w:t xml:space="preserve">travel to and </w:t>
      </w:r>
      <w:r w:rsidRPr="00805E42">
        <w:rPr>
          <w:sz w:val="22"/>
          <w:szCs w:val="22"/>
        </w:rPr>
        <w:t xml:space="preserve">living in the country where the </w:t>
      </w:r>
      <w:r w:rsidRPr="00805E42">
        <w:rPr>
          <w:b/>
          <w:bCs/>
          <w:sz w:val="22"/>
          <w:szCs w:val="22"/>
        </w:rPr>
        <w:t>research mobility</w:t>
      </w:r>
      <w:r w:rsidRPr="00805E42">
        <w:rPr>
          <w:sz w:val="22"/>
          <w:szCs w:val="22"/>
        </w:rPr>
        <w:t xml:space="preserve"> will occur, ensuring that the Recipient can adequately cover expenses related to the </w:t>
      </w:r>
      <w:r w:rsidRPr="00805E42">
        <w:rPr>
          <w:b/>
          <w:bCs/>
          <w:sz w:val="22"/>
          <w:szCs w:val="22"/>
        </w:rPr>
        <w:t>project</w:t>
      </w:r>
      <w:r w:rsidRPr="00805E42">
        <w:rPr>
          <w:sz w:val="22"/>
          <w:szCs w:val="22"/>
        </w:rPr>
        <w:t>.</w:t>
      </w:r>
    </w:p>
    <w:p w14:paraId="2BE8E2C4" w14:textId="77777777" w:rsidR="004C2C1D" w:rsidRPr="001B6D72" w:rsidRDefault="004C2C1D" w:rsidP="004C2C1D">
      <w:pPr>
        <w:pStyle w:val="Textkrper"/>
        <w:ind w:left="360"/>
        <w:rPr>
          <w:sz w:val="22"/>
          <w:szCs w:val="22"/>
        </w:rPr>
      </w:pPr>
    </w:p>
    <w:p w14:paraId="1422A9FF" w14:textId="27CA1038" w:rsidR="004C2C1D" w:rsidRPr="001B6D72" w:rsidRDefault="00570369" w:rsidP="00570369">
      <w:pPr>
        <w:pStyle w:val="Textkrper"/>
        <w:numPr>
          <w:ilvl w:val="1"/>
          <w:numId w:val="13"/>
        </w:numPr>
        <w:rPr>
          <w:sz w:val="22"/>
          <w:szCs w:val="22"/>
        </w:rPr>
      </w:pPr>
      <w:r w:rsidRPr="00570369">
        <w:rPr>
          <w:sz w:val="22"/>
          <w:szCs w:val="22"/>
        </w:rPr>
        <w:t xml:space="preserve">The grant will cover eligible costs, including travel, </w:t>
      </w:r>
      <w:r w:rsidR="009D275F">
        <w:rPr>
          <w:sz w:val="22"/>
          <w:szCs w:val="22"/>
        </w:rPr>
        <w:t xml:space="preserve">food and </w:t>
      </w:r>
      <w:r w:rsidRPr="00570369">
        <w:rPr>
          <w:sz w:val="22"/>
          <w:szCs w:val="22"/>
        </w:rPr>
        <w:t>accommodation</w:t>
      </w:r>
      <w:r w:rsidRPr="00570369">
        <w:rPr>
          <w:sz w:val="22"/>
          <w:szCs w:val="22"/>
        </w:rPr>
        <w:t xml:space="preserve">, research infrastructure use, and other expenses directly related to the </w:t>
      </w:r>
      <w:r w:rsidRPr="00570369">
        <w:rPr>
          <w:b/>
          <w:bCs/>
          <w:sz w:val="22"/>
          <w:szCs w:val="22"/>
        </w:rPr>
        <w:t>project</w:t>
      </w:r>
      <w:r w:rsidRPr="00570369">
        <w:rPr>
          <w:sz w:val="22"/>
          <w:szCs w:val="22"/>
        </w:rPr>
        <w:t>, as detailed in the Research Mobility Application Form.</w:t>
      </w:r>
    </w:p>
    <w:p w14:paraId="10E05DE0" w14:textId="77777777" w:rsidR="004C2C1D" w:rsidRPr="001B6D72" w:rsidRDefault="004C2C1D" w:rsidP="004C2C1D">
      <w:pPr>
        <w:pStyle w:val="Listenabsatz"/>
        <w:rPr>
          <w:rFonts w:ascii="Arial" w:hAnsi="Arial" w:cs="Arial"/>
        </w:rPr>
      </w:pPr>
    </w:p>
    <w:p w14:paraId="1AE2CC49" w14:textId="55FADDFA" w:rsidR="00570369" w:rsidRPr="001B6D72" w:rsidRDefault="00570369" w:rsidP="00570369">
      <w:pPr>
        <w:pStyle w:val="Textkrper"/>
        <w:numPr>
          <w:ilvl w:val="1"/>
          <w:numId w:val="13"/>
        </w:numPr>
        <w:rPr>
          <w:sz w:val="22"/>
          <w:szCs w:val="22"/>
        </w:rPr>
      </w:pPr>
      <w:r w:rsidRPr="00570369">
        <w:rPr>
          <w:sz w:val="22"/>
          <w:szCs w:val="22"/>
        </w:rPr>
        <w:t xml:space="preserve">The </w:t>
      </w:r>
      <w:r w:rsidRPr="00570369">
        <w:rPr>
          <w:b/>
          <w:bCs/>
          <w:sz w:val="22"/>
          <w:szCs w:val="22"/>
        </w:rPr>
        <w:t>grant period</w:t>
      </w:r>
      <w:r w:rsidRPr="00570369">
        <w:rPr>
          <w:sz w:val="22"/>
          <w:szCs w:val="22"/>
        </w:rPr>
        <w:t xml:space="preserve"> will begin on [Start Date] and end on [End Date].</w:t>
      </w:r>
    </w:p>
    <w:p w14:paraId="09C3D893" w14:textId="615B0B59" w:rsidR="00570369" w:rsidRPr="00570369" w:rsidRDefault="00570369" w:rsidP="00570369">
      <w:pPr>
        <w:pStyle w:val="Textkrper"/>
        <w:rPr>
          <w:sz w:val="22"/>
          <w:szCs w:val="22"/>
        </w:rPr>
      </w:pPr>
    </w:p>
    <w:p w14:paraId="395840E4" w14:textId="6EC327EE" w:rsidR="00570369" w:rsidRPr="001B6D72" w:rsidRDefault="00570369" w:rsidP="004C2C1D">
      <w:pPr>
        <w:pStyle w:val="Textkrper"/>
        <w:numPr>
          <w:ilvl w:val="0"/>
          <w:numId w:val="9"/>
        </w:numPr>
        <w:rPr>
          <w:b/>
          <w:bCs/>
          <w:sz w:val="22"/>
          <w:szCs w:val="22"/>
        </w:rPr>
      </w:pPr>
      <w:r w:rsidRPr="00570369">
        <w:rPr>
          <w:b/>
          <w:bCs/>
          <w:sz w:val="22"/>
          <w:szCs w:val="22"/>
        </w:rPr>
        <w:t>Recipient’s Responsibilities</w:t>
      </w:r>
    </w:p>
    <w:p w14:paraId="385382FA" w14:textId="77777777" w:rsidR="00433558" w:rsidRPr="00570369" w:rsidRDefault="00433558" w:rsidP="00570369">
      <w:pPr>
        <w:pStyle w:val="Textkrper"/>
        <w:rPr>
          <w:b/>
          <w:bCs/>
          <w:sz w:val="22"/>
          <w:szCs w:val="22"/>
        </w:rPr>
      </w:pPr>
    </w:p>
    <w:p w14:paraId="29706CAA" w14:textId="77777777" w:rsidR="004C2C1D" w:rsidRPr="001B6D72" w:rsidRDefault="00570369" w:rsidP="00570369">
      <w:pPr>
        <w:pStyle w:val="Textkrper"/>
        <w:numPr>
          <w:ilvl w:val="1"/>
          <w:numId w:val="15"/>
        </w:numPr>
        <w:rPr>
          <w:sz w:val="22"/>
          <w:szCs w:val="22"/>
        </w:rPr>
      </w:pPr>
      <w:r w:rsidRPr="00570369">
        <w:rPr>
          <w:sz w:val="22"/>
          <w:szCs w:val="22"/>
        </w:rPr>
        <w:t>The Recipient agrees to use the grant solely for the purposes outlined in the Research Mobility Application Form and in line with the approved budget.</w:t>
      </w:r>
    </w:p>
    <w:p w14:paraId="4288931A" w14:textId="77777777" w:rsidR="004C2C1D" w:rsidRPr="001B6D72" w:rsidRDefault="004C2C1D" w:rsidP="004C2C1D">
      <w:pPr>
        <w:pStyle w:val="Textkrper"/>
        <w:ind w:left="360"/>
        <w:rPr>
          <w:sz w:val="22"/>
          <w:szCs w:val="22"/>
        </w:rPr>
      </w:pPr>
    </w:p>
    <w:p w14:paraId="4CB55D7F" w14:textId="6A308421" w:rsidR="00047191" w:rsidRPr="00805E42" w:rsidRDefault="00570369" w:rsidP="00570369">
      <w:pPr>
        <w:pStyle w:val="Textkrper"/>
        <w:numPr>
          <w:ilvl w:val="1"/>
          <w:numId w:val="15"/>
        </w:numPr>
        <w:rPr>
          <w:sz w:val="22"/>
          <w:szCs w:val="22"/>
        </w:rPr>
      </w:pPr>
      <w:r w:rsidRPr="00570369">
        <w:rPr>
          <w:sz w:val="22"/>
          <w:szCs w:val="22"/>
        </w:rPr>
        <w:t xml:space="preserve">The Recipient must submit a </w:t>
      </w:r>
      <w:r w:rsidR="0041378E">
        <w:rPr>
          <w:b/>
          <w:bCs/>
          <w:sz w:val="22"/>
          <w:szCs w:val="22"/>
        </w:rPr>
        <w:t>Research Mobility</w:t>
      </w:r>
      <w:r w:rsidRPr="00570369">
        <w:rPr>
          <w:b/>
          <w:bCs/>
          <w:sz w:val="22"/>
          <w:szCs w:val="22"/>
        </w:rPr>
        <w:t xml:space="preserve"> Completion Report</w:t>
      </w:r>
      <w:r w:rsidRPr="00570369">
        <w:rPr>
          <w:sz w:val="22"/>
          <w:szCs w:val="22"/>
        </w:rPr>
        <w:t xml:space="preserve"> (Annex 2) </w:t>
      </w:r>
      <w:r w:rsidR="0041378E">
        <w:rPr>
          <w:sz w:val="22"/>
          <w:szCs w:val="22"/>
        </w:rPr>
        <w:t xml:space="preserve">and a </w:t>
      </w:r>
      <w:r w:rsidR="0041378E" w:rsidRPr="00570369">
        <w:rPr>
          <w:b/>
          <w:bCs/>
          <w:sz w:val="22"/>
          <w:szCs w:val="22"/>
        </w:rPr>
        <w:t>Research Mobility Certificate</w:t>
      </w:r>
      <w:r w:rsidR="0041378E" w:rsidRPr="00570369">
        <w:rPr>
          <w:sz w:val="22"/>
          <w:szCs w:val="22"/>
        </w:rPr>
        <w:t xml:space="preserve"> </w:t>
      </w:r>
      <w:r w:rsidR="0041378E">
        <w:rPr>
          <w:sz w:val="22"/>
          <w:szCs w:val="22"/>
        </w:rPr>
        <w:t xml:space="preserve">(Annex 3) </w:t>
      </w:r>
      <w:r w:rsidRPr="00570369">
        <w:rPr>
          <w:sz w:val="22"/>
          <w:szCs w:val="22"/>
        </w:rPr>
        <w:t xml:space="preserve">no later </w:t>
      </w:r>
      <w:r w:rsidRPr="00805E42">
        <w:rPr>
          <w:sz w:val="22"/>
          <w:szCs w:val="22"/>
        </w:rPr>
        <w:t xml:space="preserve">than 10 days after completing the </w:t>
      </w:r>
      <w:r w:rsidRPr="00805E42">
        <w:rPr>
          <w:b/>
          <w:bCs/>
          <w:sz w:val="22"/>
          <w:szCs w:val="22"/>
        </w:rPr>
        <w:t>research mobility</w:t>
      </w:r>
      <w:r w:rsidRPr="00805E42">
        <w:rPr>
          <w:sz w:val="22"/>
          <w:szCs w:val="22"/>
        </w:rPr>
        <w:t>.</w:t>
      </w:r>
    </w:p>
    <w:p w14:paraId="64D0A308" w14:textId="77777777" w:rsidR="00047191" w:rsidRPr="00805E42" w:rsidRDefault="00047191" w:rsidP="00047191">
      <w:pPr>
        <w:pStyle w:val="Listenabsatz"/>
        <w:rPr>
          <w:rFonts w:ascii="Arial" w:hAnsi="Arial" w:cs="Arial"/>
        </w:rPr>
      </w:pPr>
    </w:p>
    <w:p w14:paraId="578F55B9" w14:textId="77777777" w:rsidR="00047191" w:rsidRPr="00805E42" w:rsidRDefault="00570369" w:rsidP="00570369">
      <w:pPr>
        <w:pStyle w:val="Textkrper"/>
        <w:numPr>
          <w:ilvl w:val="1"/>
          <w:numId w:val="15"/>
        </w:numPr>
        <w:rPr>
          <w:sz w:val="22"/>
          <w:szCs w:val="22"/>
        </w:rPr>
      </w:pPr>
      <w:r w:rsidRPr="00805E42">
        <w:rPr>
          <w:sz w:val="22"/>
          <w:szCs w:val="22"/>
        </w:rPr>
        <w:t xml:space="preserve">The Recipient shall acknowledge the Grantor's support in any publications, presentations, or outputs resulting from the </w:t>
      </w:r>
      <w:r w:rsidRPr="00805E42">
        <w:rPr>
          <w:b/>
          <w:bCs/>
          <w:sz w:val="22"/>
          <w:szCs w:val="22"/>
        </w:rPr>
        <w:t>research project</w:t>
      </w:r>
      <w:r w:rsidRPr="00805E42">
        <w:rPr>
          <w:sz w:val="22"/>
          <w:szCs w:val="22"/>
        </w:rPr>
        <w:t>.</w:t>
      </w:r>
    </w:p>
    <w:p w14:paraId="30D86D74" w14:textId="77777777" w:rsidR="00047191" w:rsidRPr="00805E42" w:rsidRDefault="00047191" w:rsidP="00047191">
      <w:pPr>
        <w:pStyle w:val="Listenabsatz"/>
        <w:rPr>
          <w:rFonts w:ascii="Arial" w:hAnsi="Arial" w:cs="Arial"/>
        </w:rPr>
      </w:pPr>
    </w:p>
    <w:p w14:paraId="29EBB165" w14:textId="74BB7BF5" w:rsidR="00570369" w:rsidRPr="00805E42" w:rsidRDefault="00570369" w:rsidP="00570369">
      <w:pPr>
        <w:pStyle w:val="Textkrper"/>
        <w:numPr>
          <w:ilvl w:val="1"/>
          <w:numId w:val="15"/>
        </w:numPr>
        <w:rPr>
          <w:sz w:val="22"/>
          <w:szCs w:val="22"/>
        </w:rPr>
      </w:pPr>
      <w:r w:rsidRPr="00805E42">
        <w:rPr>
          <w:sz w:val="22"/>
          <w:szCs w:val="22"/>
        </w:rPr>
        <w:t xml:space="preserve">The Recipient shall promptly inform the Grantor of any substantial changes affecting the </w:t>
      </w:r>
      <w:r w:rsidRPr="00805E42">
        <w:rPr>
          <w:b/>
          <w:bCs/>
          <w:sz w:val="22"/>
          <w:szCs w:val="22"/>
        </w:rPr>
        <w:t>project</w:t>
      </w:r>
      <w:r w:rsidRPr="00805E42">
        <w:rPr>
          <w:sz w:val="22"/>
          <w:szCs w:val="22"/>
        </w:rPr>
        <w:t xml:space="preserve"> or </w:t>
      </w:r>
      <w:r w:rsidRPr="00805E42">
        <w:rPr>
          <w:b/>
          <w:bCs/>
          <w:sz w:val="22"/>
          <w:szCs w:val="22"/>
        </w:rPr>
        <w:t>research mobility</w:t>
      </w:r>
      <w:r w:rsidRPr="00805E42">
        <w:rPr>
          <w:sz w:val="22"/>
          <w:szCs w:val="22"/>
        </w:rPr>
        <w:t>.</w:t>
      </w:r>
    </w:p>
    <w:p w14:paraId="52012ACF" w14:textId="758D7789" w:rsidR="00570369" w:rsidRPr="00805E42" w:rsidRDefault="00570369" w:rsidP="00570369">
      <w:pPr>
        <w:pStyle w:val="Textkrper"/>
        <w:rPr>
          <w:sz w:val="22"/>
          <w:szCs w:val="22"/>
        </w:rPr>
      </w:pPr>
    </w:p>
    <w:p w14:paraId="11D42D1B" w14:textId="52C1AC66" w:rsidR="00570369" w:rsidRPr="00805E42" w:rsidRDefault="00570369" w:rsidP="00047191">
      <w:pPr>
        <w:pStyle w:val="Textkrper"/>
        <w:numPr>
          <w:ilvl w:val="0"/>
          <w:numId w:val="9"/>
        </w:numPr>
        <w:rPr>
          <w:b/>
          <w:bCs/>
          <w:sz w:val="22"/>
          <w:szCs w:val="22"/>
        </w:rPr>
      </w:pPr>
      <w:r w:rsidRPr="00805E42">
        <w:rPr>
          <w:b/>
          <w:bCs/>
          <w:sz w:val="22"/>
          <w:szCs w:val="22"/>
        </w:rPr>
        <w:t>Grantor’s Responsibilities</w:t>
      </w:r>
    </w:p>
    <w:p w14:paraId="726F4935" w14:textId="77777777" w:rsidR="00433558" w:rsidRPr="00805E42" w:rsidRDefault="00433558" w:rsidP="00570369">
      <w:pPr>
        <w:pStyle w:val="Textkrper"/>
        <w:rPr>
          <w:b/>
          <w:bCs/>
          <w:sz w:val="22"/>
          <w:szCs w:val="22"/>
        </w:rPr>
      </w:pPr>
    </w:p>
    <w:p w14:paraId="13D3197C" w14:textId="4A05138A" w:rsidR="00570369" w:rsidRPr="00805E42" w:rsidRDefault="00570369" w:rsidP="00047191">
      <w:pPr>
        <w:pStyle w:val="Textkrper"/>
        <w:numPr>
          <w:ilvl w:val="1"/>
          <w:numId w:val="17"/>
        </w:numPr>
        <w:rPr>
          <w:sz w:val="22"/>
          <w:szCs w:val="22"/>
        </w:rPr>
      </w:pPr>
      <w:r w:rsidRPr="00805E42">
        <w:rPr>
          <w:sz w:val="22"/>
          <w:szCs w:val="22"/>
        </w:rPr>
        <w:t xml:space="preserve">The Grantor agrees to disburse the grant in one payment, no later than </w:t>
      </w:r>
      <w:r w:rsidR="002D7C09" w:rsidRPr="00805E42">
        <w:rPr>
          <w:sz w:val="22"/>
          <w:szCs w:val="22"/>
        </w:rPr>
        <w:t>5</w:t>
      </w:r>
      <w:r w:rsidRPr="00805E42">
        <w:rPr>
          <w:sz w:val="22"/>
          <w:szCs w:val="22"/>
        </w:rPr>
        <w:t xml:space="preserve"> days before the </w:t>
      </w:r>
      <w:r w:rsidRPr="00805E42">
        <w:rPr>
          <w:b/>
          <w:bCs/>
          <w:sz w:val="22"/>
          <w:szCs w:val="22"/>
        </w:rPr>
        <w:t>research mobility</w:t>
      </w:r>
      <w:r w:rsidRPr="00805E42">
        <w:rPr>
          <w:sz w:val="22"/>
          <w:szCs w:val="22"/>
        </w:rPr>
        <w:t xml:space="preserve"> begins, as outlined in the Research Mobility Application Form.</w:t>
      </w:r>
    </w:p>
    <w:p w14:paraId="4EA13B17" w14:textId="728D607B" w:rsidR="00570369" w:rsidRPr="00570369" w:rsidRDefault="00570369" w:rsidP="00570369">
      <w:pPr>
        <w:pStyle w:val="Textkrper"/>
        <w:rPr>
          <w:sz w:val="22"/>
          <w:szCs w:val="22"/>
        </w:rPr>
      </w:pPr>
    </w:p>
    <w:p w14:paraId="1A64B9D9" w14:textId="2DD8A7C5" w:rsidR="00570369" w:rsidRPr="001B6D72" w:rsidRDefault="00570369" w:rsidP="00047191">
      <w:pPr>
        <w:pStyle w:val="Textkrper"/>
        <w:numPr>
          <w:ilvl w:val="0"/>
          <w:numId w:val="9"/>
        </w:numPr>
        <w:rPr>
          <w:b/>
          <w:bCs/>
          <w:sz w:val="22"/>
          <w:szCs w:val="22"/>
        </w:rPr>
      </w:pPr>
      <w:r w:rsidRPr="00570369">
        <w:rPr>
          <w:b/>
          <w:bCs/>
          <w:sz w:val="22"/>
          <w:szCs w:val="22"/>
        </w:rPr>
        <w:t>Intellectual Property</w:t>
      </w:r>
    </w:p>
    <w:p w14:paraId="1066B0DF" w14:textId="77777777" w:rsidR="00433558" w:rsidRPr="00570369" w:rsidRDefault="00433558" w:rsidP="00570369">
      <w:pPr>
        <w:pStyle w:val="Textkrper"/>
        <w:rPr>
          <w:b/>
          <w:bCs/>
          <w:sz w:val="22"/>
          <w:szCs w:val="22"/>
        </w:rPr>
      </w:pPr>
    </w:p>
    <w:p w14:paraId="6B57AC9A" w14:textId="77777777" w:rsidR="00047191" w:rsidRPr="001B6D72" w:rsidRDefault="00570369" w:rsidP="00047191">
      <w:pPr>
        <w:pStyle w:val="Textkrper"/>
        <w:numPr>
          <w:ilvl w:val="1"/>
          <w:numId w:val="21"/>
        </w:numPr>
        <w:rPr>
          <w:sz w:val="22"/>
          <w:szCs w:val="22"/>
        </w:rPr>
      </w:pPr>
      <w:r w:rsidRPr="00570369">
        <w:rPr>
          <w:sz w:val="22"/>
          <w:szCs w:val="22"/>
        </w:rPr>
        <w:t xml:space="preserve">The Recipient retains ownership of any intellectual property independently developed </w:t>
      </w:r>
      <w:r w:rsidRPr="00570369">
        <w:rPr>
          <w:sz w:val="22"/>
          <w:szCs w:val="22"/>
        </w:rPr>
        <w:lastRenderedPageBreak/>
        <w:t xml:space="preserve">during the </w:t>
      </w:r>
      <w:r w:rsidRPr="00570369">
        <w:rPr>
          <w:b/>
          <w:bCs/>
          <w:sz w:val="22"/>
          <w:szCs w:val="22"/>
        </w:rPr>
        <w:t>project</w:t>
      </w:r>
      <w:r w:rsidRPr="00570369">
        <w:rPr>
          <w:sz w:val="22"/>
          <w:szCs w:val="22"/>
        </w:rPr>
        <w:t>.</w:t>
      </w:r>
    </w:p>
    <w:p w14:paraId="266B2566" w14:textId="77777777" w:rsidR="00047191" w:rsidRPr="001B6D72" w:rsidRDefault="00047191" w:rsidP="00047191">
      <w:pPr>
        <w:pStyle w:val="Textkrper"/>
        <w:ind w:left="360"/>
        <w:rPr>
          <w:sz w:val="22"/>
          <w:szCs w:val="22"/>
        </w:rPr>
      </w:pPr>
    </w:p>
    <w:p w14:paraId="604323C4" w14:textId="77777777" w:rsidR="00047191" w:rsidRPr="001B6D72" w:rsidRDefault="00047191" w:rsidP="00570369">
      <w:pPr>
        <w:pStyle w:val="Textkrper"/>
        <w:numPr>
          <w:ilvl w:val="1"/>
          <w:numId w:val="21"/>
        </w:numPr>
        <w:rPr>
          <w:sz w:val="22"/>
          <w:szCs w:val="22"/>
        </w:rPr>
      </w:pPr>
      <w:r w:rsidRPr="001B6D72">
        <w:rPr>
          <w:sz w:val="22"/>
          <w:szCs w:val="22"/>
        </w:rPr>
        <w:t>A</w:t>
      </w:r>
      <w:r w:rsidR="00570369" w:rsidRPr="00570369">
        <w:rPr>
          <w:sz w:val="22"/>
          <w:szCs w:val="22"/>
        </w:rPr>
        <w:t>ny jointly developed intellectual property shall be co-owned by the Parties based on respective contributions.</w:t>
      </w:r>
    </w:p>
    <w:p w14:paraId="0ABFFAAF" w14:textId="77777777" w:rsidR="00047191" w:rsidRPr="001B6D72" w:rsidRDefault="00047191" w:rsidP="00047191">
      <w:pPr>
        <w:pStyle w:val="Listenabsatz"/>
        <w:rPr>
          <w:rFonts w:ascii="Arial" w:hAnsi="Arial" w:cs="Arial"/>
        </w:rPr>
      </w:pPr>
    </w:p>
    <w:p w14:paraId="733C4FED" w14:textId="65329320" w:rsidR="00570369" w:rsidRPr="00570369" w:rsidRDefault="00570369" w:rsidP="00570369">
      <w:pPr>
        <w:pStyle w:val="Textkrper"/>
        <w:numPr>
          <w:ilvl w:val="1"/>
          <w:numId w:val="21"/>
        </w:numPr>
        <w:rPr>
          <w:sz w:val="22"/>
          <w:szCs w:val="22"/>
        </w:rPr>
      </w:pPr>
      <w:r w:rsidRPr="00570369">
        <w:rPr>
          <w:sz w:val="22"/>
          <w:szCs w:val="22"/>
        </w:rPr>
        <w:t xml:space="preserve">The Parties agree to promptly disclose and cooperate in protecting any intellectual property arising from the </w:t>
      </w:r>
      <w:r w:rsidRPr="00570369">
        <w:rPr>
          <w:b/>
          <w:bCs/>
          <w:sz w:val="22"/>
          <w:szCs w:val="22"/>
        </w:rPr>
        <w:t>project</w:t>
      </w:r>
      <w:r w:rsidRPr="00570369">
        <w:rPr>
          <w:sz w:val="22"/>
          <w:szCs w:val="22"/>
        </w:rPr>
        <w:t>.</w:t>
      </w:r>
    </w:p>
    <w:p w14:paraId="6BD31BE0" w14:textId="5BA069C2" w:rsidR="00570369" w:rsidRPr="00570369" w:rsidRDefault="00570369" w:rsidP="00570369">
      <w:pPr>
        <w:pStyle w:val="Textkrper"/>
        <w:rPr>
          <w:sz w:val="22"/>
          <w:szCs w:val="22"/>
        </w:rPr>
      </w:pPr>
    </w:p>
    <w:p w14:paraId="1CE1460E" w14:textId="59C4ACD7" w:rsidR="00570369" w:rsidRPr="001B6D72" w:rsidRDefault="00570369" w:rsidP="00047191">
      <w:pPr>
        <w:pStyle w:val="Textkrper"/>
        <w:numPr>
          <w:ilvl w:val="0"/>
          <w:numId w:val="9"/>
        </w:numPr>
        <w:rPr>
          <w:b/>
          <w:bCs/>
          <w:sz w:val="22"/>
          <w:szCs w:val="22"/>
        </w:rPr>
      </w:pPr>
      <w:r w:rsidRPr="00570369">
        <w:rPr>
          <w:b/>
          <w:bCs/>
          <w:sz w:val="22"/>
          <w:szCs w:val="22"/>
        </w:rPr>
        <w:t>Additional Agreements</w:t>
      </w:r>
    </w:p>
    <w:p w14:paraId="6A514563" w14:textId="77777777" w:rsidR="00433558" w:rsidRPr="00570369" w:rsidRDefault="00433558" w:rsidP="00570369">
      <w:pPr>
        <w:pStyle w:val="Textkrper"/>
        <w:rPr>
          <w:b/>
          <w:bCs/>
          <w:sz w:val="22"/>
          <w:szCs w:val="22"/>
        </w:rPr>
      </w:pPr>
    </w:p>
    <w:p w14:paraId="7D10CECC" w14:textId="507CBDB5" w:rsidR="005766EA" w:rsidRPr="001B6D72" w:rsidRDefault="00570369" w:rsidP="00570369">
      <w:pPr>
        <w:pStyle w:val="Textkrper"/>
        <w:numPr>
          <w:ilvl w:val="1"/>
          <w:numId w:val="23"/>
        </w:numPr>
        <w:rPr>
          <w:sz w:val="22"/>
          <w:szCs w:val="22"/>
        </w:rPr>
      </w:pPr>
      <w:bookmarkStart w:id="1" w:name="_Ref184725559"/>
      <w:r w:rsidRPr="00570369">
        <w:rPr>
          <w:sz w:val="22"/>
          <w:szCs w:val="22"/>
        </w:rPr>
        <w:t xml:space="preserve">Any additional agreements between the Recipient and the receiving university regarding the </w:t>
      </w:r>
      <w:r w:rsidRPr="00570369">
        <w:rPr>
          <w:b/>
          <w:bCs/>
          <w:sz w:val="22"/>
          <w:szCs w:val="22"/>
        </w:rPr>
        <w:t>research mobility</w:t>
      </w:r>
      <w:r w:rsidRPr="00570369">
        <w:rPr>
          <w:sz w:val="22"/>
          <w:szCs w:val="22"/>
        </w:rPr>
        <w:t xml:space="preserve"> are considered annexes to this Agreement.</w:t>
      </w:r>
      <w:r w:rsidR="00734583">
        <w:rPr>
          <w:sz w:val="22"/>
          <w:szCs w:val="22"/>
        </w:rPr>
        <w:t xml:space="preserve"> The terms of the Call for Proposals Research Mobilities EIT Manufacturing – Slovakia – X – Fund shall be deemed incor</w:t>
      </w:r>
      <w:r w:rsidR="00DB0D4F">
        <w:rPr>
          <w:sz w:val="22"/>
          <w:szCs w:val="22"/>
        </w:rPr>
        <w:t>porated into this Agreement.</w:t>
      </w:r>
      <w:bookmarkEnd w:id="1"/>
    </w:p>
    <w:p w14:paraId="44ECE70B" w14:textId="77777777" w:rsidR="00AE5A58" w:rsidRPr="00882EF5" w:rsidRDefault="00AE5A58" w:rsidP="008852CF"/>
    <w:p w14:paraId="07573D70" w14:textId="7B52575C" w:rsidR="009E0BD2" w:rsidRPr="00570369" w:rsidRDefault="009E0BD2" w:rsidP="00570369">
      <w:pPr>
        <w:pStyle w:val="Textkrper"/>
        <w:numPr>
          <w:ilvl w:val="1"/>
          <w:numId w:val="23"/>
        </w:numPr>
        <w:rPr>
          <w:sz w:val="22"/>
          <w:szCs w:val="22"/>
        </w:rPr>
      </w:pPr>
      <w:r>
        <w:rPr>
          <w:sz w:val="22"/>
          <w:szCs w:val="22"/>
        </w:rPr>
        <w:t>Health and other social insurance coverage, taxes</w:t>
      </w:r>
      <w:r w:rsidR="00AE5A58">
        <w:rPr>
          <w:sz w:val="22"/>
          <w:szCs w:val="22"/>
        </w:rPr>
        <w:t xml:space="preserve">, work and residence </w:t>
      </w:r>
      <w:proofErr w:type="gramStart"/>
      <w:r w:rsidR="00AE5A58">
        <w:rPr>
          <w:sz w:val="22"/>
          <w:szCs w:val="22"/>
        </w:rPr>
        <w:t>permits</w:t>
      </w:r>
      <w:proofErr w:type="gramEnd"/>
      <w:r w:rsidR="00AE5A58">
        <w:rPr>
          <w:sz w:val="22"/>
          <w:szCs w:val="22"/>
        </w:rPr>
        <w:t xml:space="preserve"> and the like are within the sole responsibility of Recipient. </w:t>
      </w:r>
    </w:p>
    <w:p w14:paraId="245BBFCB" w14:textId="77777777" w:rsidR="00DB0D4F" w:rsidRPr="008852CF" w:rsidRDefault="00DB0D4F" w:rsidP="00570369">
      <w:pPr>
        <w:pStyle w:val="Textkrper"/>
        <w:rPr>
          <w:b/>
          <w:bCs/>
          <w:sz w:val="22"/>
          <w:szCs w:val="22"/>
        </w:rPr>
      </w:pPr>
    </w:p>
    <w:p w14:paraId="7792331A" w14:textId="07C441DE" w:rsidR="00570369" w:rsidRPr="001B6D72" w:rsidRDefault="00570369" w:rsidP="005766EA">
      <w:pPr>
        <w:pStyle w:val="Textkrper"/>
        <w:numPr>
          <w:ilvl w:val="0"/>
          <w:numId w:val="9"/>
        </w:numPr>
        <w:rPr>
          <w:b/>
          <w:bCs/>
          <w:sz w:val="22"/>
          <w:szCs w:val="22"/>
        </w:rPr>
      </w:pPr>
      <w:r w:rsidRPr="00570369">
        <w:rPr>
          <w:b/>
          <w:bCs/>
          <w:sz w:val="22"/>
          <w:szCs w:val="22"/>
        </w:rPr>
        <w:t>Termination and Amendments</w:t>
      </w:r>
    </w:p>
    <w:p w14:paraId="75902B71" w14:textId="77777777" w:rsidR="00433558" w:rsidRPr="00570369" w:rsidRDefault="00433558" w:rsidP="00570369">
      <w:pPr>
        <w:pStyle w:val="Textkrper"/>
        <w:rPr>
          <w:b/>
          <w:bCs/>
          <w:sz w:val="22"/>
          <w:szCs w:val="22"/>
        </w:rPr>
      </w:pPr>
    </w:p>
    <w:p w14:paraId="09718D03" w14:textId="77777777" w:rsidR="005766EA" w:rsidRPr="008852CF" w:rsidRDefault="00570369" w:rsidP="00570369">
      <w:pPr>
        <w:pStyle w:val="Textkrper"/>
        <w:numPr>
          <w:ilvl w:val="1"/>
          <w:numId w:val="25"/>
        </w:numPr>
        <w:rPr>
          <w:sz w:val="22"/>
          <w:szCs w:val="22"/>
        </w:rPr>
      </w:pPr>
      <w:r w:rsidRPr="00930966">
        <w:rPr>
          <w:sz w:val="22"/>
          <w:szCs w:val="22"/>
        </w:rPr>
        <w:t xml:space="preserve">This Agreement may be terminated by </w:t>
      </w:r>
      <w:r w:rsidRPr="008852CF">
        <w:rPr>
          <w:sz w:val="22"/>
          <w:szCs w:val="22"/>
        </w:rPr>
        <w:t>either Party with [Number of Days] days' written notice in case of a material breach by the other Party.</w:t>
      </w:r>
    </w:p>
    <w:p w14:paraId="063ACC32" w14:textId="77777777" w:rsidR="00197A35" w:rsidRPr="008852CF" w:rsidRDefault="00197A35" w:rsidP="008852CF">
      <w:pPr>
        <w:pStyle w:val="Textkrper"/>
        <w:ind w:left="360"/>
        <w:rPr>
          <w:sz w:val="22"/>
          <w:szCs w:val="22"/>
        </w:rPr>
      </w:pPr>
    </w:p>
    <w:p w14:paraId="307D624D" w14:textId="12A02A5B" w:rsidR="00860AAA" w:rsidRPr="008852CF" w:rsidRDefault="00860AAA" w:rsidP="008852CF">
      <w:pPr>
        <w:pStyle w:val="Textkrper"/>
        <w:numPr>
          <w:ilvl w:val="1"/>
          <w:numId w:val="25"/>
        </w:numPr>
      </w:pPr>
      <w:r w:rsidRPr="008852CF">
        <w:rPr>
          <w:sz w:val="22"/>
          <w:szCs w:val="22"/>
        </w:rPr>
        <w:t xml:space="preserve">In accordance with Article 6.3 of the Call for proposals (see </w:t>
      </w:r>
      <w:r w:rsidR="002561D2" w:rsidRPr="008852CF">
        <w:rPr>
          <w:sz w:val="22"/>
          <w:szCs w:val="22"/>
        </w:rPr>
        <w:fldChar w:fldCharType="begin"/>
      </w:r>
      <w:r w:rsidR="002561D2" w:rsidRPr="008852CF">
        <w:rPr>
          <w:sz w:val="22"/>
          <w:szCs w:val="22"/>
        </w:rPr>
        <w:instrText xml:space="preserve"> REF _Ref184725559 \r \h </w:instrText>
      </w:r>
      <w:r w:rsidR="00930966" w:rsidRPr="008852CF">
        <w:rPr>
          <w:sz w:val="22"/>
          <w:szCs w:val="22"/>
        </w:rPr>
        <w:instrText xml:space="preserve"> \* MERGEFORMAT </w:instrText>
      </w:r>
      <w:r w:rsidR="002561D2" w:rsidRPr="008852CF">
        <w:rPr>
          <w:sz w:val="22"/>
          <w:szCs w:val="22"/>
        </w:rPr>
      </w:r>
      <w:r w:rsidR="002561D2" w:rsidRPr="008852CF">
        <w:rPr>
          <w:sz w:val="22"/>
          <w:szCs w:val="22"/>
        </w:rPr>
        <w:fldChar w:fldCharType="separate"/>
      </w:r>
      <w:r w:rsidR="002561D2" w:rsidRPr="008852CF">
        <w:rPr>
          <w:sz w:val="22"/>
          <w:szCs w:val="22"/>
        </w:rPr>
        <w:t>8.1</w:t>
      </w:r>
      <w:r w:rsidR="002561D2" w:rsidRPr="008852CF">
        <w:rPr>
          <w:sz w:val="22"/>
          <w:szCs w:val="22"/>
        </w:rPr>
        <w:fldChar w:fldCharType="end"/>
      </w:r>
      <w:r w:rsidR="002561D2" w:rsidRPr="008852CF">
        <w:rPr>
          <w:sz w:val="22"/>
          <w:szCs w:val="22"/>
        </w:rPr>
        <w:t xml:space="preserve"> above) the Grantor</w:t>
      </w:r>
      <w:r w:rsidRPr="008852CF">
        <w:rPr>
          <w:sz w:val="22"/>
          <w:szCs w:val="22"/>
        </w:rPr>
        <w:t xml:space="preserve"> may withdraw the grant after its award, if it finds out that: </w:t>
      </w:r>
    </w:p>
    <w:p w14:paraId="696A891D" w14:textId="77777777" w:rsidR="00860AAA" w:rsidRPr="008852CF" w:rsidRDefault="00860AAA" w:rsidP="00860AAA">
      <w:pPr>
        <w:pStyle w:val="Listenabsatz"/>
        <w:spacing w:after="120" w:line="276" w:lineRule="auto"/>
        <w:ind w:left="360"/>
        <w:jc w:val="both"/>
        <w:rPr>
          <w:rFonts w:ascii="Arial" w:hAnsi="Arial" w:cs="Arial"/>
          <w:lang w:val="en-US"/>
        </w:rPr>
      </w:pPr>
    </w:p>
    <w:p w14:paraId="553102FB" w14:textId="7E36A087" w:rsidR="00860AAA" w:rsidRPr="008852CF" w:rsidRDefault="00860AAA" w:rsidP="008852CF">
      <w:pPr>
        <w:pStyle w:val="Listenabsatz"/>
        <w:numPr>
          <w:ilvl w:val="0"/>
          <w:numId w:val="37"/>
        </w:numPr>
        <w:spacing w:after="120" w:line="276" w:lineRule="auto"/>
        <w:jc w:val="both"/>
        <w:rPr>
          <w:rFonts w:ascii="Arial" w:hAnsi="Arial" w:cs="Arial"/>
        </w:rPr>
      </w:pPr>
      <w:r w:rsidRPr="008852CF">
        <w:rPr>
          <w:rFonts w:ascii="Arial" w:hAnsi="Arial" w:cs="Arial"/>
        </w:rPr>
        <w:t xml:space="preserve">false information, fraud or corruption was used to obtain it; </w:t>
      </w:r>
    </w:p>
    <w:p w14:paraId="544C3D4F" w14:textId="59C4F769" w:rsidR="00860AAA" w:rsidRPr="008852CF" w:rsidRDefault="00860AAA" w:rsidP="002561D2">
      <w:pPr>
        <w:pStyle w:val="Listenabsatz"/>
        <w:numPr>
          <w:ilvl w:val="0"/>
          <w:numId w:val="37"/>
        </w:numPr>
        <w:spacing w:after="240" w:line="276" w:lineRule="auto"/>
        <w:jc w:val="both"/>
        <w:rPr>
          <w:rFonts w:ascii="Arial" w:hAnsi="Arial" w:cs="Arial"/>
        </w:rPr>
      </w:pPr>
      <w:r w:rsidRPr="008852CF">
        <w:rPr>
          <w:rFonts w:ascii="Arial" w:hAnsi="Arial" w:cs="Arial"/>
        </w:rPr>
        <w:t xml:space="preserve">the </w:t>
      </w:r>
      <w:r w:rsidR="002561D2" w:rsidRPr="008852CF">
        <w:rPr>
          <w:rFonts w:ascii="Arial" w:hAnsi="Arial" w:cs="Arial"/>
        </w:rPr>
        <w:t>Recipient</w:t>
      </w:r>
      <w:r w:rsidRPr="008852CF">
        <w:rPr>
          <w:rFonts w:ascii="Arial" w:hAnsi="Arial" w:cs="Arial"/>
        </w:rPr>
        <w:t xml:space="preserve"> </w:t>
      </w:r>
      <w:r w:rsidR="002561D2" w:rsidRPr="008852CF">
        <w:rPr>
          <w:rFonts w:ascii="Arial" w:hAnsi="Arial" w:cs="Arial"/>
        </w:rPr>
        <w:t>was</w:t>
      </w:r>
      <w:r w:rsidRPr="008852CF">
        <w:rPr>
          <w:rFonts w:ascii="Arial" w:hAnsi="Arial" w:cs="Arial"/>
        </w:rPr>
        <w:t xml:space="preserve"> not eligible or should have been excluded or </w:t>
      </w:r>
      <w:r w:rsidR="002561D2" w:rsidRPr="008852CF">
        <w:rPr>
          <w:rFonts w:ascii="Arial" w:hAnsi="Arial" w:cs="Arial"/>
        </w:rPr>
        <w:t>was</w:t>
      </w:r>
      <w:r w:rsidRPr="008852CF">
        <w:rPr>
          <w:rFonts w:ascii="Arial" w:hAnsi="Arial" w:cs="Arial"/>
        </w:rPr>
        <w:t xml:space="preserve"> not able to meet the mandatory deliverables.</w:t>
      </w:r>
    </w:p>
    <w:p w14:paraId="66ACFF00" w14:textId="22DB3E96" w:rsidR="005D25A5" w:rsidRPr="008852CF" w:rsidRDefault="005D25A5" w:rsidP="008852CF">
      <w:pPr>
        <w:pStyle w:val="Listenabsatz"/>
        <w:numPr>
          <w:ilvl w:val="0"/>
          <w:numId w:val="37"/>
        </w:numPr>
        <w:spacing w:after="240" w:line="276" w:lineRule="auto"/>
        <w:jc w:val="both"/>
        <w:rPr>
          <w:rFonts w:ascii="Arial" w:hAnsi="Arial" w:cs="Arial"/>
        </w:rPr>
      </w:pPr>
      <w:r w:rsidRPr="008852CF">
        <w:rPr>
          <w:rFonts w:ascii="Arial" w:hAnsi="Arial" w:cs="Arial"/>
        </w:rPr>
        <w:t>The Recipient did not use the grant for the purposes set out in the Research Mobility Application Form in whole or in part.</w:t>
      </w:r>
    </w:p>
    <w:p w14:paraId="57EA4B86" w14:textId="77777777" w:rsidR="005766EA" w:rsidRPr="008852CF" w:rsidRDefault="005766EA" w:rsidP="005766EA">
      <w:pPr>
        <w:pStyle w:val="Textkrper"/>
        <w:ind w:left="360"/>
        <w:rPr>
          <w:sz w:val="22"/>
          <w:szCs w:val="22"/>
        </w:rPr>
      </w:pPr>
    </w:p>
    <w:p w14:paraId="4EE64300" w14:textId="0413DF7E" w:rsidR="00570369" w:rsidRPr="008852CF" w:rsidRDefault="00570369" w:rsidP="00570369">
      <w:pPr>
        <w:pStyle w:val="Textkrper"/>
        <w:numPr>
          <w:ilvl w:val="1"/>
          <w:numId w:val="25"/>
        </w:numPr>
        <w:rPr>
          <w:sz w:val="22"/>
          <w:szCs w:val="22"/>
        </w:rPr>
      </w:pPr>
      <w:r w:rsidRPr="008852CF">
        <w:rPr>
          <w:sz w:val="22"/>
          <w:szCs w:val="22"/>
        </w:rPr>
        <w:t>Amendments to this Agreement must be in writing and signed by both Parties.</w:t>
      </w:r>
    </w:p>
    <w:p w14:paraId="72A546CA" w14:textId="0C38F283" w:rsidR="00570369" w:rsidRPr="008852CF" w:rsidRDefault="00570369" w:rsidP="00570369">
      <w:pPr>
        <w:pStyle w:val="Textkrper"/>
        <w:rPr>
          <w:sz w:val="22"/>
          <w:szCs w:val="22"/>
        </w:rPr>
      </w:pPr>
    </w:p>
    <w:p w14:paraId="4999B3E2" w14:textId="245B6F03" w:rsidR="00570369" w:rsidRPr="008852CF" w:rsidRDefault="00570369" w:rsidP="005766EA">
      <w:pPr>
        <w:pStyle w:val="Textkrper"/>
        <w:numPr>
          <w:ilvl w:val="0"/>
          <w:numId w:val="9"/>
        </w:numPr>
        <w:rPr>
          <w:b/>
          <w:bCs/>
          <w:sz w:val="22"/>
          <w:szCs w:val="22"/>
        </w:rPr>
      </w:pPr>
      <w:r w:rsidRPr="008852CF">
        <w:rPr>
          <w:b/>
          <w:bCs/>
          <w:sz w:val="22"/>
          <w:szCs w:val="22"/>
        </w:rPr>
        <w:t>Dispute Resolution</w:t>
      </w:r>
    </w:p>
    <w:p w14:paraId="7FBBF57E" w14:textId="77777777" w:rsidR="008D49DE" w:rsidRPr="008852CF" w:rsidRDefault="008D49DE" w:rsidP="008D49DE">
      <w:pPr>
        <w:pStyle w:val="Textkrper"/>
        <w:rPr>
          <w:b/>
          <w:bCs/>
          <w:sz w:val="22"/>
          <w:szCs w:val="22"/>
        </w:rPr>
      </w:pPr>
    </w:p>
    <w:p w14:paraId="5DF19D9F" w14:textId="017B7857" w:rsidR="008D49DE" w:rsidRPr="008852CF" w:rsidRDefault="008D49DE" w:rsidP="00570369">
      <w:pPr>
        <w:pStyle w:val="Textkrper"/>
        <w:numPr>
          <w:ilvl w:val="1"/>
          <w:numId w:val="26"/>
        </w:numPr>
        <w:rPr>
          <w:sz w:val="22"/>
          <w:szCs w:val="22"/>
        </w:rPr>
      </w:pPr>
      <w:r w:rsidRPr="008852CF">
        <w:rPr>
          <w:b/>
          <w:bCs/>
          <w:sz w:val="22"/>
          <w:szCs w:val="22"/>
        </w:rPr>
        <w:t xml:space="preserve"> </w:t>
      </w:r>
      <w:r w:rsidR="00570369" w:rsidRPr="008852CF">
        <w:rPr>
          <w:sz w:val="22"/>
          <w:szCs w:val="22"/>
        </w:rPr>
        <w:t xml:space="preserve">Any disputes </w:t>
      </w:r>
      <w:r w:rsidR="00774737" w:rsidRPr="008852CF">
        <w:rPr>
          <w:sz w:val="22"/>
          <w:szCs w:val="22"/>
        </w:rPr>
        <w:t xml:space="preserve">arising out or related to this Agreement and the agreements and provisions incorporated into it </w:t>
      </w:r>
      <w:r w:rsidR="00570369" w:rsidRPr="008852CF">
        <w:rPr>
          <w:sz w:val="22"/>
          <w:szCs w:val="22"/>
        </w:rPr>
        <w:t xml:space="preserve">shall be resolved </w:t>
      </w:r>
      <w:r w:rsidR="00774737" w:rsidRPr="008852CF">
        <w:rPr>
          <w:sz w:val="22"/>
          <w:szCs w:val="22"/>
        </w:rPr>
        <w:t>by the courts of competent jurisdiction for the first district of Vienna, Austria</w:t>
      </w:r>
      <w:r w:rsidR="00570369" w:rsidRPr="008852CF">
        <w:rPr>
          <w:sz w:val="22"/>
          <w:szCs w:val="22"/>
        </w:rPr>
        <w:t>.</w:t>
      </w:r>
    </w:p>
    <w:p w14:paraId="2F661625" w14:textId="77777777" w:rsidR="008D49DE" w:rsidRDefault="008D49DE" w:rsidP="008D49DE">
      <w:pPr>
        <w:pStyle w:val="Textkrper"/>
        <w:ind w:left="390"/>
        <w:rPr>
          <w:sz w:val="22"/>
          <w:szCs w:val="22"/>
        </w:rPr>
      </w:pPr>
    </w:p>
    <w:p w14:paraId="6294983B" w14:textId="466FA082" w:rsidR="00570369" w:rsidRPr="00570369" w:rsidRDefault="00570369" w:rsidP="00570369">
      <w:pPr>
        <w:pStyle w:val="Textkrper"/>
        <w:rPr>
          <w:sz w:val="22"/>
          <w:szCs w:val="22"/>
        </w:rPr>
      </w:pPr>
    </w:p>
    <w:p w14:paraId="79A0F3D6" w14:textId="26FC60DB" w:rsidR="00570369" w:rsidRPr="001B6D72" w:rsidRDefault="00570369" w:rsidP="008D49DE">
      <w:pPr>
        <w:pStyle w:val="Textkrper"/>
        <w:numPr>
          <w:ilvl w:val="0"/>
          <w:numId w:val="9"/>
        </w:numPr>
        <w:rPr>
          <w:b/>
          <w:bCs/>
          <w:sz w:val="22"/>
          <w:szCs w:val="22"/>
        </w:rPr>
      </w:pPr>
      <w:r w:rsidRPr="00570369">
        <w:rPr>
          <w:b/>
          <w:bCs/>
          <w:sz w:val="22"/>
          <w:szCs w:val="22"/>
        </w:rPr>
        <w:t>Governing Law</w:t>
      </w:r>
    </w:p>
    <w:p w14:paraId="33E3DDB7" w14:textId="77777777" w:rsidR="00433558" w:rsidRPr="00570369" w:rsidRDefault="00433558" w:rsidP="00570369">
      <w:pPr>
        <w:pStyle w:val="Textkrper"/>
        <w:rPr>
          <w:b/>
          <w:bCs/>
          <w:sz w:val="22"/>
          <w:szCs w:val="22"/>
        </w:rPr>
      </w:pPr>
    </w:p>
    <w:p w14:paraId="2EB741DE" w14:textId="4C28E43E" w:rsidR="00570369" w:rsidRPr="00570369" w:rsidRDefault="00D42F73" w:rsidP="00D42F73">
      <w:pPr>
        <w:pStyle w:val="Textkrper"/>
        <w:numPr>
          <w:ilvl w:val="1"/>
          <w:numId w:val="28"/>
        </w:numPr>
        <w:rPr>
          <w:sz w:val="22"/>
          <w:szCs w:val="22"/>
        </w:rPr>
      </w:pPr>
      <w:r w:rsidRPr="001B6D72">
        <w:rPr>
          <w:sz w:val="22"/>
          <w:szCs w:val="22"/>
        </w:rPr>
        <w:t xml:space="preserve"> </w:t>
      </w:r>
      <w:r w:rsidR="00570369" w:rsidRPr="00570369">
        <w:rPr>
          <w:sz w:val="22"/>
          <w:szCs w:val="22"/>
        </w:rPr>
        <w:t>This Agreement is subject to the laws of</w:t>
      </w:r>
      <w:r w:rsidR="00882EF5">
        <w:rPr>
          <w:sz w:val="22"/>
          <w:szCs w:val="22"/>
        </w:rPr>
        <w:t xml:space="preserve"> the Republic of </w:t>
      </w:r>
      <w:r w:rsidR="00570369" w:rsidRPr="00570369">
        <w:rPr>
          <w:sz w:val="22"/>
          <w:szCs w:val="22"/>
        </w:rPr>
        <w:t>Austria.</w:t>
      </w:r>
    </w:p>
    <w:p w14:paraId="4766B57E" w14:textId="4A7D947A" w:rsidR="00570369" w:rsidRPr="00570369" w:rsidRDefault="00570369" w:rsidP="00570369">
      <w:pPr>
        <w:pStyle w:val="Textkrper"/>
        <w:rPr>
          <w:sz w:val="22"/>
          <w:szCs w:val="22"/>
        </w:rPr>
      </w:pPr>
    </w:p>
    <w:p w14:paraId="4A4D866E" w14:textId="0D1FCEA0" w:rsidR="00570369" w:rsidRPr="001B6D72" w:rsidRDefault="00570369" w:rsidP="00D42F73">
      <w:pPr>
        <w:pStyle w:val="Textkrper"/>
        <w:numPr>
          <w:ilvl w:val="0"/>
          <w:numId w:val="9"/>
        </w:numPr>
        <w:rPr>
          <w:b/>
          <w:bCs/>
          <w:sz w:val="22"/>
          <w:szCs w:val="22"/>
        </w:rPr>
      </w:pPr>
      <w:r w:rsidRPr="00570369">
        <w:rPr>
          <w:b/>
          <w:bCs/>
          <w:sz w:val="22"/>
          <w:szCs w:val="22"/>
        </w:rPr>
        <w:t>Ethics and Values</w:t>
      </w:r>
    </w:p>
    <w:p w14:paraId="235C4BBB" w14:textId="77777777" w:rsidR="00433558" w:rsidRPr="00570369" w:rsidRDefault="00433558" w:rsidP="00570369">
      <w:pPr>
        <w:pStyle w:val="Textkrper"/>
        <w:rPr>
          <w:b/>
          <w:bCs/>
          <w:sz w:val="22"/>
          <w:szCs w:val="22"/>
        </w:rPr>
      </w:pPr>
    </w:p>
    <w:p w14:paraId="784C9FB5" w14:textId="77777777" w:rsidR="00D42F73" w:rsidRPr="001B6D72" w:rsidRDefault="00D42F73" w:rsidP="00570369">
      <w:pPr>
        <w:pStyle w:val="Textkrper"/>
        <w:numPr>
          <w:ilvl w:val="1"/>
          <w:numId w:val="30"/>
        </w:numPr>
        <w:rPr>
          <w:sz w:val="22"/>
          <w:szCs w:val="22"/>
        </w:rPr>
      </w:pPr>
      <w:r w:rsidRPr="001B6D72">
        <w:rPr>
          <w:sz w:val="22"/>
          <w:szCs w:val="22"/>
        </w:rPr>
        <w:t xml:space="preserve"> </w:t>
      </w:r>
      <w:r w:rsidR="00570369" w:rsidRPr="00570369">
        <w:rPr>
          <w:sz w:val="22"/>
          <w:szCs w:val="22"/>
        </w:rPr>
        <w:t xml:space="preserve">The Recipient agrees to conduct the </w:t>
      </w:r>
      <w:r w:rsidR="00570369" w:rsidRPr="00570369">
        <w:rPr>
          <w:b/>
          <w:bCs/>
          <w:sz w:val="22"/>
          <w:szCs w:val="22"/>
        </w:rPr>
        <w:t>research mobility</w:t>
      </w:r>
      <w:r w:rsidR="00570369" w:rsidRPr="00570369">
        <w:rPr>
          <w:sz w:val="22"/>
          <w:szCs w:val="22"/>
        </w:rPr>
        <w:t xml:space="preserve"> in adherence to the highest ethical standards, EU regulations, and applicable national laws.</w:t>
      </w:r>
    </w:p>
    <w:p w14:paraId="78ABF624" w14:textId="77777777" w:rsidR="00D42F73" w:rsidRPr="001B6D72" w:rsidRDefault="00D42F73" w:rsidP="00D42F73">
      <w:pPr>
        <w:pStyle w:val="Textkrper"/>
        <w:ind w:left="390"/>
        <w:rPr>
          <w:sz w:val="22"/>
          <w:szCs w:val="22"/>
        </w:rPr>
      </w:pPr>
    </w:p>
    <w:p w14:paraId="59D67CD2" w14:textId="2E97D266" w:rsidR="00570369" w:rsidRPr="00570369" w:rsidRDefault="00D42F73" w:rsidP="00570369">
      <w:pPr>
        <w:pStyle w:val="Textkrper"/>
        <w:numPr>
          <w:ilvl w:val="1"/>
          <w:numId w:val="30"/>
        </w:numPr>
        <w:rPr>
          <w:sz w:val="22"/>
          <w:szCs w:val="22"/>
        </w:rPr>
      </w:pPr>
      <w:r w:rsidRPr="001B6D72">
        <w:rPr>
          <w:sz w:val="22"/>
          <w:szCs w:val="22"/>
        </w:rPr>
        <w:t xml:space="preserve"> </w:t>
      </w:r>
      <w:r w:rsidR="00570369" w:rsidRPr="00570369">
        <w:rPr>
          <w:sz w:val="22"/>
          <w:szCs w:val="22"/>
        </w:rPr>
        <w:t>A breach of ethical or EU fundamental values (e.g., dignity, freedom, democracy, equality) may result in grant reduction.</w:t>
      </w:r>
    </w:p>
    <w:p w14:paraId="147F5D3B" w14:textId="47BD7445" w:rsidR="00570369" w:rsidRPr="00570369" w:rsidRDefault="00570369" w:rsidP="00570369">
      <w:pPr>
        <w:pStyle w:val="Textkrper"/>
        <w:rPr>
          <w:sz w:val="22"/>
          <w:szCs w:val="22"/>
        </w:rPr>
      </w:pPr>
    </w:p>
    <w:p w14:paraId="19DB87F7" w14:textId="77777777" w:rsidR="00433558" w:rsidRPr="00570369" w:rsidRDefault="00433558" w:rsidP="00570369">
      <w:pPr>
        <w:pStyle w:val="Textkrper"/>
        <w:rPr>
          <w:sz w:val="22"/>
          <w:szCs w:val="22"/>
        </w:rPr>
      </w:pPr>
    </w:p>
    <w:p w14:paraId="38483615" w14:textId="7A4E41A3" w:rsidR="00570369" w:rsidRPr="001B6D72" w:rsidRDefault="00570369" w:rsidP="00D42F73">
      <w:pPr>
        <w:pStyle w:val="Textkrper"/>
        <w:numPr>
          <w:ilvl w:val="0"/>
          <w:numId w:val="9"/>
        </w:numPr>
        <w:rPr>
          <w:b/>
          <w:bCs/>
          <w:sz w:val="22"/>
          <w:szCs w:val="22"/>
        </w:rPr>
      </w:pPr>
      <w:r w:rsidRPr="00570369">
        <w:rPr>
          <w:b/>
          <w:bCs/>
          <w:sz w:val="22"/>
          <w:szCs w:val="22"/>
        </w:rPr>
        <w:t>Communication</w:t>
      </w:r>
    </w:p>
    <w:p w14:paraId="4E12263B" w14:textId="77777777" w:rsidR="00D42F73" w:rsidRPr="001B6D72" w:rsidRDefault="00D42F73" w:rsidP="00570369">
      <w:pPr>
        <w:pStyle w:val="Textkrper"/>
        <w:rPr>
          <w:b/>
          <w:bCs/>
          <w:sz w:val="22"/>
          <w:szCs w:val="22"/>
        </w:rPr>
      </w:pPr>
    </w:p>
    <w:p w14:paraId="454F9C92" w14:textId="539D02D7" w:rsidR="00570369" w:rsidRPr="00805E42" w:rsidRDefault="00D42F73" w:rsidP="00531E04">
      <w:pPr>
        <w:pStyle w:val="Textkrper"/>
        <w:numPr>
          <w:ilvl w:val="1"/>
          <w:numId w:val="35"/>
        </w:numPr>
        <w:rPr>
          <w:sz w:val="22"/>
          <w:szCs w:val="22"/>
        </w:rPr>
      </w:pPr>
      <w:r w:rsidRPr="001B6D72">
        <w:rPr>
          <w:sz w:val="22"/>
          <w:szCs w:val="22"/>
        </w:rPr>
        <w:t xml:space="preserve"> </w:t>
      </w:r>
      <w:r w:rsidR="00570369" w:rsidRPr="00805E42">
        <w:rPr>
          <w:sz w:val="22"/>
          <w:szCs w:val="22"/>
        </w:rPr>
        <w:t>Communication between the Parties shall occur via the following email addresses:</w:t>
      </w:r>
    </w:p>
    <w:p w14:paraId="1A3657D2" w14:textId="77777777" w:rsidR="00570369" w:rsidRPr="00805E42" w:rsidRDefault="00570369" w:rsidP="00570369">
      <w:pPr>
        <w:pStyle w:val="Textkrper"/>
        <w:numPr>
          <w:ilvl w:val="0"/>
          <w:numId w:val="7"/>
        </w:numPr>
        <w:rPr>
          <w:sz w:val="22"/>
          <w:szCs w:val="22"/>
        </w:rPr>
      </w:pPr>
      <w:r w:rsidRPr="00805E42">
        <w:rPr>
          <w:sz w:val="22"/>
          <w:szCs w:val="22"/>
        </w:rPr>
        <w:t>Grantor: [Email Address]</w:t>
      </w:r>
    </w:p>
    <w:p w14:paraId="31D3D168" w14:textId="77777777" w:rsidR="00570369" w:rsidRPr="00805E42" w:rsidRDefault="00570369" w:rsidP="00570369">
      <w:pPr>
        <w:pStyle w:val="Textkrper"/>
        <w:numPr>
          <w:ilvl w:val="0"/>
          <w:numId w:val="7"/>
        </w:numPr>
        <w:rPr>
          <w:sz w:val="22"/>
          <w:szCs w:val="22"/>
        </w:rPr>
      </w:pPr>
      <w:r w:rsidRPr="00805E42">
        <w:rPr>
          <w:sz w:val="22"/>
          <w:szCs w:val="22"/>
        </w:rPr>
        <w:t>Recipient: [Email Address]</w:t>
      </w:r>
    </w:p>
    <w:p w14:paraId="26154C83" w14:textId="0800897A" w:rsidR="00570369" w:rsidRPr="00570369" w:rsidRDefault="00570369" w:rsidP="00570369">
      <w:pPr>
        <w:pStyle w:val="Textkrper"/>
        <w:rPr>
          <w:sz w:val="22"/>
          <w:szCs w:val="22"/>
        </w:rPr>
      </w:pPr>
    </w:p>
    <w:p w14:paraId="1A250D3E" w14:textId="741E3BD0" w:rsidR="00570369" w:rsidRPr="001B6D72" w:rsidRDefault="00570369" w:rsidP="00D42F73">
      <w:pPr>
        <w:pStyle w:val="Textkrper"/>
        <w:numPr>
          <w:ilvl w:val="0"/>
          <w:numId w:val="9"/>
        </w:numPr>
        <w:rPr>
          <w:b/>
          <w:bCs/>
          <w:sz w:val="22"/>
          <w:szCs w:val="22"/>
        </w:rPr>
      </w:pPr>
      <w:r w:rsidRPr="00570369">
        <w:rPr>
          <w:b/>
          <w:bCs/>
          <w:sz w:val="22"/>
          <w:szCs w:val="22"/>
        </w:rPr>
        <w:t>Signatures</w:t>
      </w:r>
    </w:p>
    <w:p w14:paraId="711CFC5A" w14:textId="77777777" w:rsidR="00433558" w:rsidRPr="00570369" w:rsidRDefault="00433558" w:rsidP="00570369">
      <w:pPr>
        <w:pStyle w:val="Textkrper"/>
        <w:rPr>
          <w:b/>
          <w:bCs/>
          <w:sz w:val="22"/>
          <w:szCs w:val="22"/>
        </w:rPr>
      </w:pPr>
    </w:p>
    <w:p w14:paraId="1A79BA39" w14:textId="77777777" w:rsidR="00570369" w:rsidRPr="00570369" w:rsidRDefault="00570369" w:rsidP="00570369">
      <w:pPr>
        <w:pStyle w:val="Textkrper"/>
        <w:rPr>
          <w:sz w:val="22"/>
          <w:szCs w:val="22"/>
        </w:rPr>
      </w:pPr>
      <w:r w:rsidRPr="00570369">
        <w:rPr>
          <w:sz w:val="22"/>
          <w:szCs w:val="22"/>
        </w:rPr>
        <w:t>The Parties agree to the terms outlined in this Agreement.</w:t>
      </w:r>
    </w:p>
    <w:p w14:paraId="188ED923" w14:textId="77777777" w:rsidR="00433558" w:rsidRPr="001B6D72" w:rsidRDefault="00433558" w:rsidP="00570369">
      <w:pPr>
        <w:pStyle w:val="Textkrper"/>
        <w:rPr>
          <w:sz w:val="22"/>
          <w:szCs w:val="22"/>
        </w:rPr>
      </w:pPr>
    </w:p>
    <w:p w14:paraId="24BB9CBA" w14:textId="77777777" w:rsidR="00433558" w:rsidRPr="001B6D72" w:rsidRDefault="00570369" w:rsidP="00570369">
      <w:pPr>
        <w:pStyle w:val="Textkrper"/>
        <w:rPr>
          <w:sz w:val="22"/>
          <w:szCs w:val="22"/>
        </w:rPr>
      </w:pPr>
      <w:r w:rsidRPr="00570369">
        <w:rPr>
          <w:sz w:val="22"/>
          <w:szCs w:val="22"/>
        </w:rPr>
        <w:t>For the Grantor:</w:t>
      </w:r>
      <w:r w:rsidRPr="00570369">
        <w:rPr>
          <w:sz w:val="22"/>
          <w:szCs w:val="22"/>
        </w:rPr>
        <w:br/>
      </w:r>
    </w:p>
    <w:p w14:paraId="4AE9E71C" w14:textId="5DAF2F6F" w:rsidR="00570369" w:rsidRPr="00570369" w:rsidRDefault="00570369" w:rsidP="00570369">
      <w:pPr>
        <w:pStyle w:val="Textkrper"/>
        <w:rPr>
          <w:sz w:val="22"/>
          <w:szCs w:val="22"/>
        </w:rPr>
      </w:pPr>
      <w:r w:rsidRPr="00570369">
        <w:rPr>
          <w:sz w:val="22"/>
          <w:szCs w:val="22"/>
        </w:rPr>
        <w:t>Name: [Forename/Surname]</w:t>
      </w:r>
      <w:r w:rsidRPr="00570369">
        <w:rPr>
          <w:sz w:val="22"/>
          <w:szCs w:val="22"/>
        </w:rPr>
        <w:br/>
        <w:t>Signature:</w:t>
      </w:r>
      <w:r w:rsidRPr="00570369">
        <w:rPr>
          <w:sz w:val="22"/>
          <w:szCs w:val="22"/>
        </w:rPr>
        <w:br/>
        <w:t>Date:</w:t>
      </w:r>
    </w:p>
    <w:p w14:paraId="415B1130" w14:textId="77777777" w:rsidR="00433558" w:rsidRPr="001B6D72" w:rsidRDefault="00433558" w:rsidP="00570369">
      <w:pPr>
        <w:pStyle w:val="Textkrper"/>
        <w:rPr>
          <w:sz w:val="22"/>
          <w:szCs w:val="22"/>
        </w:rPr>
      </w:pPr>
    </w:p>
    <w:p w14:paraId="3FE8D510" w14:textId="77777777" w:rsidR="00433558" w:rsidRPr="001B6D72" w:rsidRDefault="00570369" w:rsidP="00570369">
      <w:pPr>
        <w:pStyle w:val="Textkrper"/>
        <w:rPr>
          <w:sz w:val="22"/>
          <w:szCs w:val="22"/>
        </w:rPr>
      </w:pPr>
      <w:r w:rsidRPr="00570369">
        <w:rPr>
          <w:sz w:val="22"/>
          <w:szCs w:val="22"/>
        </w:rPr>
        <w:t>For the Recipient:</w:t>
      </w:r>
      <w:r w:rsidRPr="00570369">
        <w:rPr>
          <w:sz w:val="22"/>
          <w:szCs w:val="22"/>
        </w:rPr>
        <w:br/>
      </w:r>
    </w:p>
    <w:p w14:paraId="0A54052D" w14:textId="4C785885" w:rsidR="00570369" w:rsidRPr="00570369" w:rsidRDefault="00570369" w:rsidP="00570369">
      <w:pPr>
        <w:pStyle w:val="Textkrper"/>
        <w:rPr>
          <w:sz w:val="22"/>
          <w:szCs w:val="22"/>
        </w:rPr>
      </w:pPr>
      <w:r w:rsidRPr="00570369">
        <w:rPr>
          <w:sz w:val="22"/>
          <w:szCs w:val="22"/>
        </w:rPr>
        <w:t>Name: [Forename/Surname]</w:t>
      </w:r>
      <w:r w:rsidRPr="00570369">
        <w:rPr>
          <w:sz w:val="22"/>
          <w:szCs w:val="22"/>
        </w:rPr>
        <w:br/>
        <w:t>Signature:</w:t>
      </w:r>
      <w:r w:rsidRPr="00570369">
        <w:rPr>
          <w:sz w:val="22"/>
          <w:szCs w:val="22"/>
        </w:rPr>
        <w:br/>
        <w:t>Date:</w:t>
      </w:r>
    </w:p>
    <w:p w14:paraId="3D3E04E4" w14:textId="77777777" w:rsidR="00570369" w:rsidRPr="001B6D72" w:rsidRDefault="00570369" w:rsidP="00220A82">
      <w:pPr>
        <w:pStyle w:val="Textkrper"/>
        <w:rPr>
          <w:sz w:val="22"/>
          <w:szCs w:val="22"/>
        </w:rPr>
      </w:pPr>
    </w:p>
    <w:p w14:paraId="4B281115" w14:textId="77777777" w:rsidR="0031582D" w:rsidRPr="001B6D72" w:rsidRDefault="0031582D" w:rsidP="00220A82">
      <w:pPr>
        <w:pStyle w:val="Textkrper"/>
        <w:rPr>
          <w:sz w:val="22"/>
          <w:szCs w:val="22"/>
          <w:lang w:val="sk-SK"/>
        </w:rPr>
      </w:pPr>
    </w:p>
    <w:p w14:paraId="16FE5B6E" w14:textId="77777777" w:rsidR="0031582D" w:rsidRPr="001B6D72" w:rsidRDefault="0031582D" w:rsidP="00220A82">
      <w:pPr>
        <w:pStyle w:val="Textkrper"/>
        <w:rPr>
          <w:sz w:val="22"/>
          <w:szCs w:val="22"/>
          <w:lang w:val="sk-SK"/>
        </w:rPr>
      </w:pPr>
    </w:p>
    <w:p w14:paraId="086D5FA5" w14:textId="77777777" w:rsidR="0031582D" w:rsidRDefault="0031582D" w:rsidP="00220A82">
      <w:pPr>
        <w:pStyle w:val="Textkrper"/>
        <w:rPr>
          <w:sz w:val="22"/>
          <w:szCs w:val="22"/>
          <w:lang w:val="sk-SK"/>
        </w:rPr>
      </w:pPr>
    </w:p>
    <w:p w14:paraId="42CF3716" w14:textId="77777777" w:rsidR="0031582D" w:rsidRDefault="0031582D" w:rsidP="00220A82">
      <w:pPr>
        <w:pStyle w:val="Textkrper"/>
        <w:rPr>
          <w:sz w:val="22"/>
          <w:szCs w:val="22"/>
          <w:lang w:val="sk-SK"/>
        </w:rPr>
      </w:pPr>
    </w:p>
    <w:p w14:paraId="512E2205" w14:textId="77777777" w:rsidR="0031582D" w:rsidRDefault="0031582D" w:rsidP="00220A82">
      <w:pPr>
        <w:pStyle w:val="Textkrper"/>
        <w:rPr>
          <w:sz w:val="22"/>
          <w:szCs w:val="22"/>
          <w:lang w:val="sk-SK"/>
        </w:rPr>
      </w:pPr>
    </w:p>
    <w:p w14:paraId="2135C224" w14:textId="77777777" w:rsidR="0031582D" w:rsidRDefault="0031582D" w:rsidP="00220A82">
      <w:pPr>
        <w:pStyle w:val="Textkrper"/>
        <w:rPr>
          <w:sz w:val="22"/>
          <w:szCs w:val="22"/>
          <w:lang w:val="sk-SK"/>
        </w:rPr>
      </w:pPr>
    </w:p>
    <w:p w14:paraId="24494584" w14:textId="77777777" w:rsidR="0031582D" w:rsidRDefault="0031582D" w:rsidP="00220A82">
      <w:pPr>
        <w:pStyle w:val="Textkrper"/>
        <w:rPr>
          <w:sz w:val="22"/>
          <w:szCs w:val="22"/>
          <w:lang w:val="sk-SK"/>
        </w:rPr>
      </w:pPr>
    </w:p>
    <w:p w14:paraId="5A421702" w14:textId="77777777" w:rsidR="0031582D" w:rsidRDefault="0031582D" w:rsidP="00220A82">
      <w:pPr>
        <w:pStyle w:val="Textkrper"/>
        <w:rPr>
          <w:sz w:val="22"/>
          <w:szCs w:val="22"/>
          <w:lang w:val="sk-SK"/>
        </w:rPr>
      </w:pPr>
    </w:p>
    <w:p w14:paraId="376906F3" w14:textId="77777777" w:rsidR="0031582D" w:rsidRDefault="0031582D" w:rsidP="00220A82">
      <w:pPr>
        <w:pStyle w:val="Textkrper"/>
        <w:rPr>
          <w:sz w:val="22"/>
          <w:szCs w:val="22"/>
          <w:lang w:val="sk-SK"/>
        </w:rPr>
      </w:pPr>
    </w:p>
    <w:p w14:paraId="4D94615E" w14:textId="77777777" w:rsidR="0031582D" w:rsidRDefault="0031582D" w:rsidP="00220A82">
      <w:pPr>
        <w:pStyle w:val="Textkrper"/>
        <w:rPr>
          <w:sz w:val="22"/>
          <w:szCs w:val="22"/>
          <w:lang w:val="sk-SK"/>
        </w:rPr>
      </w:pPr>
    </w:p>
    <w:p w14:paraId="2841B091" w14:textId="77777777" w:rsidR="00903EA7" w:rsidRDefault="00903EA7" w:rsidP="00220A82">
      <w:pPr>
        <w:pStyle w:val="Textkrper"/>
        <w:rPr>
          <w:sz w:val="22"/>
          <w:szCs w:val="22"/>
          <w:lang w:val="sk-SK"/>
        </w:rPr>
      </w:pPr>
    </w:p>
    <w:p w14:paraId="5853CA1A" w14:textId="77777777" w:rsidR="001B6D72" w:rsidRDefault="001B6D72" w:rsidP="00220A82">
      <w:pPr>
        <w:pStyle w:val="Textkrper"/>
        <w:rPr>
          <w:sz w:val="22"/>
          <w:szCs w:val="22"/>
          <w:lang w:val="sk-SK"/>
        </w:rPr>
      </w:pPr>
    </w:p>
    <w:p w14:paraId="59923242" w14:textId="77777777" w:rsidR="001B6D72" w:rsidRDefault="001B6D72" w:rsidP="00220A82">
      <w:pPr>
        <w:pStyle w:val="Textkrper"/>
        <w:rPr>
          <w:sz w:val="22"/>
          <w:szCs w:val="22"/>
          <w:lang w:val="sk-SK"/>
        </w:rPr>
      </w:pPr>
    </w:p>
    <w:p w14:paraId="649A3E4D" w14:textId="77777777" w:rsidR="001B6D72" w:rsidRDefault="001B6D72" w:rsidP="00220A82">
      <w:pPr>
        <w:pStyle w:val="Textkrper"/>
        <w:rPr>
          <w:sz w:val="22"/>
          <w:szCs w:val="22"/>
          <w:lang w:val="sk-SK"/>
        </w:rPr>
      </w:pPr>
    </w:p>
    <w:p w14:paraId="3335843B" w14:textId="77777777" w:rsidR="001B6D72" w:rsidRDefault="001B6D72" w:rsidP="00220A82">
      <w:pPr>
        <w:pStyle w:val="Textkrper"/>
        <w:rPr>
          <w:sz w:val="22"/>
          <w:szCs w:val="22"/>
          <w:lang w:val="sk-SK"/>
        </w:rPr>
      </w:pPr>
    </w:p>
    <w:p w14:paraId="5E18FBB4" w14:textId="77777777" w:rsidR="001B6D72" w:rsidRDefault="001B6D72" w:rsidP="00220A82">
      <w:pPr>
        <w:pStyle w:val="Textkrper"/>
        <w:rPr>
          <w:sz w:val="22"/>
          <w:szCs w:val="22"/>
          <w:lang w:val="sk-SK"/>
        </w:rPr>
      </w:pPr>
    </w:p>
    <w:p w14:paraId="7BB9CCDC" w14:textId="77777777" w:rsidR="001B6D72" w:rsidRDefault="001B6D72" w:rsidP="00220A82">
      <w:pPr>
        <w:pStyle w:val="Textkrper"/>
        <w:rPr>
          <w:sz w:val="22"/>
          <w:szCs w:val="22"/>
          <w:lang w:val="sk-SK"/>
        </w:rPr>
      </w:pPr>
    </w:p>
    <w:p w14:paraId="4F490172" w14:textId="77777777" w:rsidR="001B6D72" w:rsidRDefault="001B6D72" w:rsidP="00220A82">
      <w:pPr>
        <w:pStyle w:val="Textkrper"/>
        <w:rPr>
          <w:sz w:val="22"/>
          <w:szCs w:val="22"/>
          <w:lang w:val="sk-SK"/>
        </w:rPr>
      </w:pPr>
    </w:p>
    <w:p w14:paraId="4A6857D4" w14:textId="77777777" w:rsidR="001B6D72" w:rsidRDefault="001B6D72" w:rsidP="00220A82">
      <w:pPr>
        <w:pStyle w:val="Textkrper"/>
        <w:rPr>
          <w:sz w:val="22"/>
          <w:szCs w:val="22"/>
          <w:lang w:val="sk-SK"/>
        </w:rPr>
      </w:pPr>
    </w:p>
    <w:p w14:paraId="5AE60D1A" w14:textId="77777777" w:rsidR="001B6D72" w:rsidRDefault="001B6D72" w:rsidP="00220A82">
      <w:pPr>
        <w:pStyle w:val="Textkrper"/>
        <w:rPr>
          <w:sz w:val="22"/>
          <w:szCs w:val="22"/>
          <w:lang w:val="sk-SK"/>
        </w:rPr>
      </w:pPr>
    </w:p>
    <w:p w14:paraId="598BEE7A" w14:textId="77777777" w:rsidR="001B6D72" w:rsidRDefault="001B6D72" w:rsidP="00220A82">
      <w:pPr>
        <w:pStyle w:val="Textkrper"/>
        <w:rPr>
          <w:sz w:val="22"/>
          <w:szCs w:val="22"/>
          <w:lang w:val="sk-SK"/>
        </w:rPr>
      </w:pPr>
    </w:p>
    <w:p w14:paraId="47EA8190" w14:textId="77777777" w:rsidR="001B6D72" w:rsidRDefault="001B6D72" w:rsidP="00220A82">
      <w:pPr>
        <w:pStyle w:val="Textkrper"/>
        <w:rPr>
          <w:sz w:val="22"/>
          <w:szCs w:val="22"/>
          <w:lang w:val="sk-SK"/>
        </w:rPr>
      </w:pPr>
    </w:p>
    <w:p w14:paraId="680042F6" w14:textId="77777777" w:rsidR="001B6D72" w:rsidRDefault="001B6D72" w:rsidP="00220A82">
      <w:pPr>
        <w:pStyle w:val="Textkrper"/>
        <w:rPr>
          <w:sz w:val="22"/>
          <w:szCs w:val="22"/>
          <w:lang w:val="sk-SK"/>
        </w:rPr>
      </w:pPr>
    </w:p>
    <w:p w14:paraId="782FE266" w14:textId="77777777" w:rsidR="001B6D72" w:rsidRDefault="001B6D72" w:rsidP="00220A82">
      <w:pPr>
        <w:pStyle w:val="Textkrper"/>
        <w:rPr>
          <w:sz w:val="22"/>
          <w:szCs w:val="22"/>
          <w:lang w:val="sk-SK"/>
        </w:rPr>
      </w:pPr>
    </w:p>
    <w:p w14:paraId="7DAE20D2" w14:textId="77777777" w:rsidR="001B6D72" w:rsidRDefault="001B6D72" w:rsidP="00220A82">
      <w:pPr>
        <w:pStyle w:val="Textkrper"/>
        <w:rPr>
          <w:sz w:val="22"/>
          <w:szCs w:val="22"/>
          <w:lang w:val="sk-SK"/>
        </w:rPr>
      </w:pPr>
    </w:p>
    <w:p w14:paraId="3114F896" w14:textId="77777777" w:rsidR="001B6D72" w:rsidRDefault="001B6D72" w:rsidP="00220A82">
      <w:pPr>
        <w:pStyle w:val="Textkrper"/>
        <w:rPr>
          <w:sz w:val="22"/>
          <w:szCs w:val="22"/>
          <w:lang w:val="sk-SK"/>
        </w:rPr>
      </w:pPr>
    </w:p>
    <w:p w14:paraId="3F6F07A6" w14:textId="77777777" w:rsidR="001B6D72" w:rsidRDefault="001B6D72" w:rsidP="00220A82">
      <w:pPr>
        <w:pStyle w:val="Textkrper"/>
        <w:rPr>
          <w:sz w:val="22"/>
          <w:szCs w:val="22"/>
          <w:lang w:val="sk-SK"/>
        </w:rPr>
      </w:pPr>
    </w:p>
    <w:p w14:paraId="11A343A4" w14:textId="77777777" w:rsidR="001B6D72" w:rsidRDefault="001B6D72" w:rsidP="00220A82">
      <w:pPr>
        <w:pStyle w:val="Textkrper"/>
        <w:rPr>
          <w:sz w:val="22"/>
          <w:szCs w:val="22"/>
          <w:lang w:val="sk-SK"/>
        </w:rPr>
      </w:pPr>
    </w:p>
    <w:p w14:paraId="6070DDBF" w14:textId="77777777" w:rsidR="001B6D72" w:rsidRDefault="001B6D72" w:rsidP="00220A82">
      <w:pPr>
        <w:pStyle w:val="Textkrper"/>
        <w:rPr>
          <w:sz w:val="22"/>
          <w:szCs w:val="22"/>
          <w:lang w:val="sk-SK"/>
        </w:rPr>
      </w:pPr>
    </w:p>
    <w:p w14:paraId="11054FAF" w14:textId="77777777" w:rsidR="001B6D72" w:rsidRDefault="001B6D72" w:rsidP="00220A82">
      <w:pPr>
        <w:pStyle w:val="Textkrper"/>
        <w:rPr>
          <w:sz w:val="22"/>
          <w:szCs w:val="22"/>
          <w:lang w:val="sk-SK"/>
        </w:rPr>
      </w:pPr>
    </w:p>
    <w:p w14:paraId="031CE6F6" w14:textId="77777777" w:rsidR="001B6D72" w:rsidRDefault="001B6D72" w:rsidP="00220A82">
      <w:pPr>
        <w:pStyle w:val="Textkrper"/>
        <w:rPr>
          <w:sz w:val="22"/>
          <w:szCs w:val="22"/>
          <w:lang w:val="sk-SK"/>
        </w:rPr>
      </w:pPr>
    </w:p>
    <w:sectPr w:rsidR="001B6D7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F91F8" w14:textId="77777777" w:rsidR="00E97DD5" w:rsidRDefault="00E97DD5" w:rsidP="00291ACD">
      <w:pPr>
        <w:spacing w:after="0" w:line="240" w:lineRule="auto"/>
      </w:pPr>
      <w:r>
        <w:separator/>
      </w:r>
    </w:p>
  </w:endnote>
  <w:endnote w:type="continuationSeparator" w:id="0">
    <w:p w14:paraId="33F4491D" w14:textId="77777777" w:rsidR="00E97DD5" w:rsidRDefault="00E97DD5" w:rsidP="00291ACD">
      <w:pPr>
        <w:spacing w:after="0" w:line="240" w:lineRule="auto"/>
      </w:pPr>
      <w:r>
        <w:continuationSeparator/>
      </w:r>
    </w:p>
  </w:endnote>
  <w:endnote w:type="continuationNotice" w:id="1">
    <w:p w14:paraId="1A5EA534" w14:textId="77777777" w:rsidR="00E97DD5" w:rsidRDefault="00E97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917045"/>
      <w:docPartObj>
        <w:docPartGallery w:val="Page Numbers (Bottom of Page)"/>
        <w:docPartUnique/>
      </w:docPartObj>
    </w:sdtPr>
    <w:sdtEndPr>
      <w:rPr>
        <w:noProof/>
      </w:rPr>
    </w:sdtEndPr>
    <w:sdtContent>
      <w:p w14:paraId="3C989A46" w14:textId="380EDD91" w:rsidR="00291ACD" w:rsidRDefault="00291ACD">
        <w:pPr>
          <w:pStyle w:val="Fuzeile"/>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1C8BD17" w14:textId="77777777" w:rsidR="00291ACD" w:rsidRDefault="00291A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5378E" w14:textId="77777777" w:rsidR="00E97DD5" w:rsidRDefault="00E97DD5" w:rsidP="00291ACD">
      <w:pPr>
        <w:spacing w:after="0" w:line="240" w:lineRule="auto"/>
      </w:pPr>
      <w:r>
        <w:separator/>
      </w:r>
    </w:p>
  </w:footnote>
  <w:footnote w:type="continuationSeparator" w:id="0">
    <w:p w14:paraId="1F6D161E" w14:textId="77777777" w:rsidR="00E97DD5" w:rsidRDefault="00E97DD5" w:rsidP="00291ACD">
      <w:pPr>
        <w:spacing w:after="0" w:line="240" w:lineRule="auto"/>
      </w:pPr>
      <w:r>
        <w:continuationSeparator/>
      </w:r>
    </w:p>
  </w:footnote>
  <w:footnote w:type="continuationNotice" w:id="1">
    <w:p w14:paraId="1FB00D45" w14:textId="77777777" w:rsidR="00E97DD5" w:rsidRDefault="00E97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19B4" w14:textId="1BC9728A" w:rsidR="00291ACD" w:rsidRDefault="00A76E33" w:rsidP="00291ACD">
    <w:pPr>
      <w:pStyle w:val="Kopfzeile"/>
      <w:jc w:val="center"/>
    </w:pPr>
    <w:r>
      <w:rPr>
        <w:noProof/>
        <w:color w:val="2B579A"/>
        <w:shd w:val="clear" w:color="auto" w:fill="E6E6E6"/>
      </w:rPr>
      <w:drawing>
        <wp:anchor distT="0" distB="0" distL="114300" distR="114300" simplePos="0" relativeHeight="251658240" behindDoc="0" locked="0" layoutInCell="1" allowOverlap="1" wp14:anchorId="14ADCA6A" wp14:editId="34A63762">
          <wp:simplePos x="0" y="0"/>
          <wp:positionH relativeFrom="margin">
            <wp:align>center</wp:align>
          </wp:positionH>
          <wp:positionV relativeFrom="paragraph">
            <wp:posOffset>-331470</wp:posOffset>
          </wp:positionV>
          <wp:extent cx="3894651" cy="779765"/>
          <wp:effectExtent l="0" t="0" r="0" b="0"/>
          <wp:wrapNone/>
          <wp:docPr id="2056386445"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Text, Screenshot, Schrif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4651" cy="779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C63"/>
    <w:multiLevelType w:val="hybridMultilevel"/>
    <w:tmpl w:val="5A6085B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5CE661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E85872"/>
    <w:multiLevelType w:val="hybridMultilevel"/>
    <w:tmpl w:val="BB1A55FC"/>
    <w:lvl w:ilvl="0" w:tplc="33F46DB8">
      <w:start w:val="1"/>
      <w:numFmt w:val="decimal"/>
      <w:lvlText w:val="%1."/>
      <w:lvlJc w:val="left"/>
      <w:pPr>
        <w:ind w:left="720" w:hanging="360"/>
      </w:pPr>
      <w:rPr>
        <w:rFonts w:hint="default"/>
        <w:color w:val="0D0D0D"/>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C57AB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A45B7"/>
    <w:multiLevelType w:val="multilevel"/>
    <w:tmpl w:val="9A6A5A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CC23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517CD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CD459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E603A"/>
    <w:multiLevelType w:val="multilevel"/>
    <w:tmpl w:val="D0CCAB1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3C74A8"/>
    <w:multiLevelType w:val="multilevel"/>
    <w:tmpl w:val="406CE640"/>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6008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1525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4647D"/>
    <w:multiLevelType w:val="hybridMultilevel"/>
    <w:tmpl w:val="DA6CDB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2D4612E8"/>
    <w:multiLevelType w:val="multilevel"/>
    <w:tmpl w:val="F57E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002C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B62C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3946FC"/>
    <w:multiLevelType w:val="multilevel"/>
    <w:tmpl w:val="0B2C16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D76408"/>
    <w:multiLevelType w:val="multilevel"/>
    <w:tmpl w:val="99F4B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7444C1"/>
    <w:multiLevelType w:val="multilevel"/>
    <w:tmpl w:val="C5283812"/>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07452C"/>
    <w:multiLevelType w:val="multilevel"/>
    <w:tmpl w:val="F648C70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F014B6"/>
    <w:multiLevelType w:val="hybridMultilevel"/>
    <w:tmpl w:val="9190CEA2"/>
    <w:lvl w:ilvl="0" w:tplc="78A84EA6">
      <w:start w:val="1"/>
      <w:numFmt w:val="decimal"/>
      <w:lvlText w:val="%1."/>
      <w:lvlJc w:val="left"/>
      <w:pPr>
        <w:ind w:left="720" w:hanging="360"/>
      </w:pPr>
      <w:rPr>
        <w:rFonts w:eastAsiaTheme="majorEastAsia" w:hint="default"/>
        <w:b/>
        <w:color w:val="0D0D0D"/>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B8743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86863"/>
    <w:multiLevelType w:val="multilevel"/>
    <w:tmpl w:val="F2FC52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80C31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1A32A4"/>
    <w:multiLevelType w:val="multilevel"/>
    <w:tmpl w:val="03B47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C4050"/>
    <w:multiLevelType w:val="hybridMultilevel"/>
    <w:tmpl w:val="9B746164"/>
    <w:lvl w:ilvl="0" w:tplc="FA1209F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B2069"/>
    <w:multiLevelType w:val="multilevel"/>
    <w:tmpl w:val="DC94B8F8"/>
    <w:lvl w:ilvl="0">
      <w:start w:val="10"/>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5ED2385"/>
    <w:multiLevelType w:val="multilevel"/>
    <w:tmpl w:val="98A8D9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F60CF3"/>
    <w:multiLevelType w:val="multilevel"/>
    <w:tmpl w:val="FA10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9018E"/>
    <w:multiLevelType w:val="multilevel"/>
    <w:tmpl w:val="C834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B4B50"/>
    <w:multiLevelType w:val="multilevel"/>
    <w:tmpl w:val="DE644B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6D5E47"/>
    <w:multiLevelType w:val="hybridMultilevel"/>
    <w:tmpl w:val="8EC249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F7678C5"/>
    <w:multiLevelType w:val="multilevel"/>
    <w:tmpl w:val="E23C94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6850F9"/>
    <w:multiLevelType w:val="multilevel"/>
    <w:tmpl w:val="5058A6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717EB5"/>
    <w:multiLevelType w:val="multilevel"/>
    <w:tmpl w:val="700298BC"/>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A379FD"/>
    <w:multiLevelType w:val="multilevel"/>
    <w:tmpl w:val="4EF68C1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0977F1"/>
    <w:multiLevelType w:val="multilevel"/>
    <w:tmpl w:val="603C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3528829">
    <w:abstractNumId w:val="36"/>
  </w:num>
  <w:num w:numId="2" w16cid:durableId="648826029">
    <w:abstractNumId w:val="20"/>
  </w:num>
  <w:num w:numId="3" w16cid:durableId="467936421">
    <w:abstractNumId w:val="2"/>
  </w:num>
  <w:num w:numId="4" w16cid:durableId="22676669">
    <w:abstractNumId w:val="25"/>
  </w:num>
  <w:num w:numId="5" w16cid:durableId="1303658213">
    <w:abstractNumId w:val="29"/>
  </w:num>
  <w:num w:numId="6" w16cid:durableId="1116754688">
    <w:abstractNumId w:val="28"/>
  </w:num>
  <w:num w:numId="7" w16cid:durableId="318583126">
    <w:abstractNumId w:val="13"/>
  </w:num>
  <w:num w:numId="8" w16cid:durableId="1264150682">
    <w:abstractNumId w:val="17"/>
  </w:num>
  <w:num w:numId="9" w16cid:durableId="940336685">
    <w:abstractNumId w:val="31"/>
  </w:num>
  <w:num w:numId="10" w16cid:durableId="1351032549">
    <w:abstractNumId w:val="22"/>
  </w:num>
  <w:num w:numId="11" w16cid:durableId="2753929">
    <w:abstractNumId w:val="24"/>
  </w:num>
  <w:num w:numId="12" w16cid:durableId="1642618393">
    <w:abstractNumId w:val="8"/>
  </w:num>
  <w:num w:numId="13" w16cid:durableId="1377393257">
    <w:abstractNumId w:val="16"/>
  </w:num>
  <w:num w:numId="14" w16cid:durableId="1139153564">
    <w:abstractNumId w:val="7"/>
  </w:num>
  <w:num w:numId="15" w16cid:durableId="1116675146">
    <w:abstractNumId w:val="32"/>
  </w:num>
  <w:num w:numId="16" w16cid:durableId="1256594621">
    <w:abstractNumId w:val="14"/>
  </w:num>
  <w:num w:numId="17" w16cid:durableId="1753160365">
    <w:abstractNumId w:val="27"/>
  </w:num>
  <w:num w:numId="18" w16cid:durableId="1349798458">
    <w:abstractNumId w:val="23"/>
  </w:num>
  <w:num w:numId="19" w16cid:durableId="1254170051">
    <w:abstractNumId w:val="1"/>
  </w:num>
  <w:num w:numId="20" w16cid:durableId="2139060834">
    <w:abstractNumId w:val="21"/>
  </w:num>
  <w:num w:numId="21" w16cid:durableId="1449741140">
    <w:abstractNumId w:val="4"/>
  </w:num>
  <w:num w:numId="22" w16cid:durableId="806320490">
    <w:abstractNumId w:val="11"/>
  </w:num>
  <w:num w:numId="23" w16cid:durableId="118259006">
    <w:abstractNumId w:val="30"/>
  </w:num>
  <w:num w:numId="24" w16cid:durableId="1735934817">
    <w:abstractNumId w:val="10"/>
  </w:num>
  <w:num w:numId="25" w16cid:durableId="1142767652">
    <w:abstractNumId w:val="33"/>
  </w:num>
  <w:num w:numId="26" w16cid:durableId="1956863547">
    <w:abstractNumId w:val="26"/>
  </w:num>
  <w:num w:numId="27" w16cid:durableId="450132216">
    <w:abstractNumId w:val="3"/>
  </w:num>
  <w:num w:numId="28" w16cid:durableId="1897399366">
    <w:abstractNumId w:val="19"/>
  </w:num>
  <w:num w:numId="29" w16cid:durableId="1657033683">
    <w:abstractNumId w:val="6"/>
  </w:num>
  <w:num w:numId="30" w16cid:durableId="1102606467">
    <w:abstractNumId w:val="18"/>
  </w:num>
  <w:num w:numId="31" w16cid:durableId="345910816">
    <w:abstractNumId w:val="15"/>
  </w:num>
  <w:num w:numId="32" w16cid:durableId="1567719405">
    <w:abstractNumId w:val="9"/>
  </w:num>
  <w:num w:numId="33" w16cid:durableId="503975606">
    <w:abstractNumId w:val="5"/>
  </w:num>
  <w:num w:numId="34" w16cid:durableId="1878277787">
    <w:abstractNumId w:val="34"/>
  </w:num>
  <w:num w:numId="35" w16cid:durableId="1094278074">
    <w:abstractNumId w:val="35"/>
  </w:num>
  <w:num w:numId="36" w16cid:durableId="212078446">
    <w:abstractNumId w:val="12"/>
  </w:num>
  <w:num w:numId="37" w16cid:durableId="37913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0D"/>
    <w:rsid w:val="000334D7"/>
    <w:rsid w:val="00047191"/>
    <w:rsid w:val="0005167B"/>
    <w:rsid w:val="000655B8"/>
    <w:rsid w:val="000766C3"/>
    <w:rsid w:val="000F1F15"/>
    <w:rsid w:val="00161E66"/>
    <w:rsid w:val="00194694"/>
    <w:rsid w:val="00197A35"/>
    <w:rsid w:val="001A7765"/>
    <w:rsid w:val="001B6BF5"/>
    <w:rsid w:val="001B6D72"/>
    <w:rsid w:val="001E6F56"/>
    <w:rsid w:val="00220A82"/>
    <w:rsid w:val="00240905"/>
    <w:rsid w:val="0025051D"/>
    <w:rsid w:val="00254FC3"/>
    <w:rsid w:val="002561D2"/>
    <w:rsid w:val="00291ACD"/>
    <w:rsid w:val="002967D7"/>
    <w:rsid w:val="00297167"/>
    <w:rsid w:val="002A6886"/>
    <w:rsid w:val="002C0449"/>
    <w:rsid w:val="002D7C09"/>
    <w:rsid w:val="00306EB0"/>
    <w:rsid w:val="00312D48"/>
    <w:rsid w:val="0031582D"/>
    <w:rsid w:val="00342706"/>
    <w:rsid w:val="00397D3C"/>
    <w:rsid w:val="003A2DDD"/>
    <w:rsid w:val="003E1070"/>
    <w:rsid w:val="003F7378"/>
    <w:rsid w:val="003F7A08"/>
    <w:rsid w:val="00402ED7"/>
    <w:rsid w:val="0041378E"/>
    <w:rsid w:val="00413BB5"/>
    <w:rsid w:val="00415CEC"/>
    <w:rsid w:val="004176F1"/>
    <w:rsid w:val="00433558"/>
    <w:rsid w:val="004566AB"/>
    <w:rsid w:val="00457678"/>
    <w:rsid w:val="004A442D"/>
    <w:rsid w:val="004B49FE"/>
    <w:rsid w:val="004C2C1D"/>
    <w:rsid w:val="004E0CCA"/>
    <w:rsid w:val="004F3F8C"/>
    <w:rsid w:val="004F5A37"/>
    <w:rsid w:val="00513745"/>
    <w:rsid w:val="00514F84"/>
    <w:rsid w:val="00517DF5"/>
    <w:rsid w:val="00523BFA"/>
    <w:rsid w:val="00526718"/>
    <w:rsid w:val="00531E04"/>
    <w:rsid w:val="00542842"/>
    <w:rsid w:val="00552FD6"/>
    <w:rsid w:val="00570369"/>
    <w:rsid w:val="005766EA"/>
    <w:rsid w:val="005A2114"/>
    <w:rsid w:val="005B7455"/>
    <w:rsid w:val="005D25A5"/>
    <w:rsid w:val="005E363F"/>
    <w:rsid w:val="006005EE"/>
    <w:rsid w:val="00600EAE"/>
    <w:rsid w:val="00652395"/>
    <w:rsid w:val="00675CCB"/>
    <w:rsid w:val="006B625F"/>
    <w:rsid w:val="006F7B76"/>
    <w:rsid w:val="00734583"/>
    <w:rsid w:val="007348D8"/>
    <w:rsid w:val="00751E0C"/>
    <w:rsid w:val="007678FD"/>
    <w:rsid w:val="00774737"/>
    <w:rsid w:val="0078469F"/>
    <w:rsid w:val="0079422D"/>
    <w:rsid w:val="007B6E28"/>
    <w:rsid w:val="007C61C5"/>
    <w:rsid w:val="007D47EF"/>
    <w:rsid w:val="00805E42"/>
    <w:rsid w:val="00813D1B"/>
    <w:rsid w:val="00820EE7"/>
    <w:rsid w:val="00856123"/>
    <w:rsid w:val="00860AAA"/>
    <w:rsid w:val="00865E0D"/>
    <w:rsid w:val="00877DD1"/>
    <w:rsid w:val="00882EF5"/>
    <w:rsid w:val="008852CF"/>
    <w:rsid w:val="008A2ABC"/>
    <w:rsid w:val="008B77B4"/>
    <w:rsid w:val="008D47CF"/>
    <w:rsid w:val="008D49DE"/>
    <w:rsid w:val="008F1D4A"/>
    <w:rsid w:val="00902B53"/>
    <w:rsid w:val="00903EA7"/>
    <w:rsid w:val="00930966"/>
    <w:rsid w:val="00932890"/>
    <w:rsid w:val="00934374"/>
    <w:rsid w:val="009634A8"/>
    <w:rsid w:val="00965E3F"/>
    <w:rsid w:val="00967D46"/>
    <w:rsid w:val="00975344"/>
    <w:rsid w:val="00986808"/>
    <w:rsid w:val="009874E9"/>
    <w:rsid w:val="009C1212"/>
    <w:rsid w:val="009D275F"/>
    <w:rsid w:val="009E0BD2"/>
    <w:rsid w:val="009E7721"/>
    <w:rsid w:val="009F5D13"/>
    <w:rsid w:val="00A326DE"/>
    <w:rsid w:val="00A32CC5"/>
    <w:rsid w:val="00A72C87"/>
    <w:rsid w:val="00A73FFF"/>
    <w:rsid w:val="00A76E33"/>
    <w:rsid w:val="00A77F2B"/>
    <w:rsid w:val="00AB2E76"/>
    <w:rsid w:val="00AE5A58"/>
    <w:rsid w:val="00B82699"/>
    <w:rsid w:val="00B83359"/>
    <w:rsid w:val="00B93CFB"/>
    <w:rsid w:val="00BA78F1"/>
    <w:rsid w:val="00BB6A7C"/>
    <w:rsid w:val="00BF0FE6"/>
    <w:rsid w:val="00BF5395"/>
    <w:rsid w:val="00C01996"/>
    <w:rsid w:val="00C24C52"/>
    <w:rsid w:val="00C26E85"/>
    <w:rsid w:val="00C41D28"/>
    <w:rsid w:val="00C91805"/>
    <w:rsid w:val="00CB0EE9"/>
    <w:rsid w:val="00CB1472"/>
    <w:rsid w:val="00CC03A2"/>
    <w:rsid w:val="00CD4CD8"/>
    <w:rsid w:val="00D17796"/>
    <w:rsid w:val="00D30618"/>
    <w:rsid w:val="00D42F73"/>
    <w:rsid w:val="00D65983"/>
    <w:rsid w:val="00D839C9"/>
    <w:rsid w:val="00D9211E"/>
    <w:rsid w:val="00DA3E4E"/>
    <w:rsid w:val="00DB0691"/>
    <w:rsid w:val="00DB0D4F"/>
    <w:rsid w:val="00DB4B6A"/>
    <w:rsid w:val="00DC7AEA"/>
    <w:rsid w:val="00DE6805"/>
    <w:rsid w:val="00E0552A"/>
    <w:rsid w:val="00E47C38"/>
    <w:rsid w:val="00E97DD5"/>
    <w:rsid w:val="00EA18F3"/>
    <w:rsid w:val="00EF2161"/>
    <w:rsid w:val="00EF2ECF"/>
    <w:rsid w:val="00F57E8E"/>
    <w:rsid w:val="00F7357A"/>
    <w:rsid w:val="00F900D3"/>
    <w:rsid w:val="00FA2AE0"/>
    <w:rsid w:val="00FB0567"/>
    <w:rsid w:val="118FDF56"/>
    <w:rsid w:val="12615ECD"/>
    <w:rsid w:val="39DD8B10"/>
    <w:rsid w:val="3E50C6F1"/>
    <w:rsid w:val="4A5BCFD8"/>
    <w:rsid w:val="6212FF9D"/>
    <w:rsid w:val="6F3ADAF0"/>
    <w:rsid w:val="7FFA12D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5698"/>
  <w15:chartTrackingRefBased/>
  <w15:docId w15:val="{8573C1B7-784D-4616-A49A-734C8AB9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E0D"/>
  </w:style>
  <w:style w:type="paragraph" w:styleId="berschrift1">
    <w:name w:val="heading 1"/>
    <w:basedOn w:val="Standard"/>
    <w:next w:val="Standard"/>
    <w:link w:val="berschrift1Zchn"/>
    <w:uiPriority w:val="9"/>
    <w:qFormat/>
    <w:rsid w:val="00865E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65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65E0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65E0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65E0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65E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5E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5E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5E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5E0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65E0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65E0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65E0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65E0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65E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5E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5E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5E0D"/>
    <w:rPr>
      <w:rFonts w:eastAsiaTheme="majorEastAsia" w:cstheme="majorBidi"/>
      <w:color w:val="272727" w:themeColor="text1" w:themeTint="D8"/>
    </w:rPr>
  </w:style>
  <w:style w:type="paragraph" w:styleId="Titel">
    <w:name w:val="Title"/>
    <w:basedOn w:val="Standard"/>
    <w:next w:val="Standard"/>
    <w:link w:val="TitelZchn"/>
    <w:uiPriority w:val="10"/>
    <w:qFormat/>
    <w:rsid w:val="00865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5E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5E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5E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5E0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5E0D"/>
    <w:rPr>
      <w:i/>
      <w:iCs/>
      <w:color w:val="404040" w:themeColor="text1" w:themeTint="BF"/>
    </w:rPr>
  </w:style>
  <w:style w:type="paragraph" w:styleId="Listenabsatz">
    <w:name w:val="List Paragraph"/>
    <w:aliases w:val="Fiche List Paragraph,Task Body,Viñetas (Inicio Parrafo),3 Txt tabla,Zerrenda-paragrafoa,Lista multicolor - Énfasis 11,Paragrafo elenco,Dot pt,F5 List Paragraph,List Paragraph1,No Spacing1,List Paragraph Char Char Char,Indicator Text"/>
    <w:basedOn w:val="Standard"/>
    <w:link w:val="ListenabsatzZchn"/>
    <w:uiPriority w:val="34"/>
    <w:qFormat/>
    <w:rsid w:val="00865E0D"/>
    <w:pPr>
      <w:ind w:left="720"/>
      <w:contextualSpacing/>
    </w:pPr>
  </w:style>
  <w:style w:type="character" w:styleId="IntensiveHervorhebung">
    <w:name w:val="Intense Emphasis"/>
    <w:basedOn w:val="Absatz-Standardschriftart"/>
    <w:uiPriority w:val="21"/>
    <w:qFormat/>
    <w:rsid w:val="00865E0D"/>
    <w:rPr>
      <w:i/>
      <w:iCs/>
      <w:color w:val="2F5496" w:themeColor="accent1" w:themeShade="BF"/>
    </w:rPr>
  </w:style>
  <w:style w:type="paragraph" w:styleId="IntensivesZitat">
    <w:name w:val="Intense Quote"/>
    <w:basedOn w:val="Standard"/>
    <w:next w:val="Standard"/>
    <w:link w:val="IntensivesZitatZchn"/>
    <w:uiPriority w:val="30"/>
    <w:qFormat/>
    <w:rsid w:val="00865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65E0D"/>
    <w:rPr>
      <w:i/>
      <w:iCs/>
      <w:color w:val="2F5496" w:themeColor="accent1" w:themeShade="BF"/>
    </w:rPr>
  </w:style>
  <w:style w:type="character" w:styleId="IntensiverVerweis">
    <w:name w:val="Intense Reference"/>
    <w:basedOn w:val="Absatz-Standardschriftart"/>
    <w:uiPriority w:val="32"/>
    <w:qFormat/>
    <w:rsid w:val="00865E0D"/>
    <w:rPr>
      <w:b/>
      <w:bCs/>
      <w:smallCaps/>
      <w:color w:val="2F5496" w:themeColor="accent1" w:themeShade="BF"/>
      <w:spacing w:val="5"/>
    </w:rPr>
  </w:style>
  <w:style w:type="paragraph" w:styleId="StandardWeb">
    <w:name w:val="Normal (Web)"/>
    <w:basedOn w:val="Standard"/>
    <w:uiPriority w:val="99"/>
    <w:semiHidden/>
    <w:unhideWhenUsed/>
    <w:rsid w:val="00865E0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Fett">
    <w:name w:val="Strong"/>
    <w:basedOn w:val="Absatz-Standardschriftart"/>
    <w:uiPriority w:val="22"/>
    <w:qFormat/>
    <w:rsid w:val="00865E0D"/>
    <w:rPr>
      <w:b/>
      <w:bCs/>
    </w:rPr>
  </w:style>
  <w:style w:type="paragraph" w:styleId="Textkrper">
    <w:name w:val="Body Text"/>
    <w:basedOn w:val="Standard"/>
    <w:link w:val="TextkrperZchn"/>
    <w:uiPriority w:val="1"/>
    <w:qFormat/>
    <w:rsid w:val="00397D3C"/>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TextkrperZchn">
    <w:name w:val="Textkörper Zchn"/>
    <w:basedOn w:val="Absatz-Standardschriftart"/>
    <w:link w:val="Textkrper"/>
    <w:uiPriority w:val="1"/>
    <w:rsid w:val="00397D3C"/>
    <w:rPr>
      <w:rFonts w:ascii="Arial" w:eastAsia="Arial" w:hAnsi="Arial" w:cs="Arial"/>
      <w:kern w:val="0"/>
      <w:sz w:val="20"/>
      <w:szCs w:val="20"/>
      <w:lang w:val="en-US"/>
      <w14:ligatures w14:val="none"/>
    </w:rPr>
  </w:style>
  <w:style w:type="paragraph" w:styleId="Kopfzeile">
    <w:name w:val="header"/>
    <w:basedOn w:val="Standard"/>
    <w:link w:val="KopfzeileZchn"/>
    <w:uiPriority w:val="99"/>
    <w:unhideWhenUsed/>
    <w:rsid w:val="00291AC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91ACD"/>
  </w:style>
  <w:style w:type="paragraph" w:styleId="Fuzeile">
    <w:name w:val="footer"/>
    <w:basedOn w:val="Standard"/>
    <w:link w:val="FuzeileZchn"/>
    <w:uiPriority w:val="99"/>
    <w:unhideWhenUsed/>
    <w:rsid w:val="00291AC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291ACD"/>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berarbeitung">
    <w:name w:val="Revision"/>
    <w:hidden/>
    <w:uiPriority w:val="99"/>
    <w:semiHidden/>
    <w:rsid w:val="004E0CCA"/>
    <w:pPr>
      <w:spacing w:after="0" w:line="240" w:lineRule="auto"/>
    </w:pPr>
  </w:style>
  <w:style w:type="character" w:customStyle="1" w:styleId="ListenabsatzZchn">
    <w:name w:val="Listenabsatz Zchn"/>
    <w:aliases w:val="Fiche List Paragraph Zchn,Task Body Zchn,Viñetas (Inicio Parrafo) Zchn,3 Txt tabla Zchn,Zerrenda-paragrafoa Zchn,Lista multicolor - Énfasis 11 Zchn,Paragrafo elenco Zchn,Dot pt Zchn,F5 List Paragraph Zchn,List Paragraph1 Zchn"/>
    <w:basedOn w:val="Absatz-Standardschriftart"/>
    <w:link w:val="Listenabsatz"/>
    <w:uiPriority w:val="34"/>
    <w:qFormat/>
    <w:locked/>
    <w:rsid w:val="0086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13664">
      <w:bodyDiv w:val="1"/>
      <w:marLeft w:val="0"/>
      <w:marRight w:val="0"/>
      <w:marTop w:val="0"/>
      <w:marBottom w:val="0"/>
      <w:divBdr>
        <w:top w:val="none" w:sz="0" w:space="0" w:color="auto"/>
        <w:left w:val="none" w:sz="0" w:space="0" w:color="auto"/>
        <w:bottom w:val="none" w:sz="0" w:space="0" w:color="auto"/>
        <w:right w:val="none" w:sz="0" w:space="0" w:color="auto"/>
      </w:divBdr>
    </w:div>
    <w:div w:id="182129883">
      <w:bodyDiv w:val="1"/>
      <w:marLeft w:val="0"/>
      <w:marRight w:val="0"/>
      <w:marTop w:val="0"/>
      <w:marBottom w:val="0"/>
      <w:divBdr>
        <w:top w:val="none" w:sz="0" w:space="0" w:color="auto"/>
        <w:left w:val="none" w:sz="0" w:space="0" w:color="auto"/>
        <w:bottom w:val="none" w:sz="0" w:space="0" w:color="auto"/>
        <w:right w:val="none" w:sz="0" w:space="0" w:color="auto"/>
      </w:divBdr>
    </w:div>
    <w:div w:id="182518855">
      <w:bodyDiv w:val="1"/>
      <w:marLeft w:val="0"/>
      <w:marRight w:val="0"/>
      <w:marTop w:val="0"/>
      <w:marBottom w:val="0"/>
      <w:divBdr>
        <w:top w:val="none" w:sz="0" w:space="0" w:color="auto"/>
        <w:left w:val="none" w:sz="0" w:space="0" w:color="auto"/>
        <w:bottom w:val="none" w:sz="0" w:space="0" w:color="auto"/>
        <w:right w:val="none" w:sz="0" w:space="0" w:color="auto"/>
      </w:divBdr>
    </w:div>
    <w:div w:id="279722921">
      <w:bodyDiv w:val="1"/>
      <w:marLeft w:val="0"/>
      <w:marRight w:val="0"/>
      <w:marTop w:val="0"/>
      <w:marBottom w:val="0"/>
      <w:divBdr>
        <w:top w:val="none" w:sz="0" w:space="0" w:color="auto"/>
        <w:left w:val="none" w:sz="0" w:space="0" w:color="auto"/>
        <w:bottom w:val="none" w:sz="0" w:space="0" w:color="auto"/>
        <w:right w:val="none" w:sz="0" w:space="0" w:color="auto"/>
      </w:divBdr>
    </w:div>
    <w:div w:id="535242403">
      <w:bodyDiv w:val="1"/>
      <w:marLeft w:val="0"/>
      <w:marRight w:val="0"/>
      <w:marTop w:val="0"/>
      <w:marBottom w:val="0"/>
      <w:divBdr>
        <w:top w:val="none" w:sz="0" w:space="0" w:color="auto"/>
        <w:left w:val="none" w:sz="0" w:space="0" w:color="auto"/>
        <w:bottom w:val="none" w:sz="0" w:space="0" w:color="auto"/>
        <w:right w:val="none" w:sz="0" w:space="0" w:color="auto"/>
      </w:divBdr>
    </w:div>
    <w:div w:id="646973959">
      <w:bodyDiv w:val="1"/>
      <w:marLeft w:val="0"/>
      <w:marRight w:val="0"/>
      <w:marTop w:val="0"/>
      <w:marBottom w:val="0"/>
      <w:divBdr>
        <w:top w:val="none" w:sz="0" w:space="0" w:color="auto"/>
        <w:left w:val="none" w:sz="0" w:space="0" w:color="auto"/>
        <w:bottom w:val="none" w:sz="0" w:space="0" w:color="auto"/>
        <w:right w:val="none" w:sz="0" w:space="0" w:color="auto"/>
      </w:divBdr>
    </w:div>
    <w:div w:id="926614908">
      <w:bodyDiv w:val="1"/>
      <w:marLeft w:val="0"/>
      <w:marRight w:val="0"/>
      <w:marTop w:val="0"/>
      <w:marBottom w:val="0"/>
      <w:divBdr>
        <w:top w:val="none" w:sz="0" w:space="0" w:color="auto"/>
        <w:left w:val="none" w:sz="0" w:space="0" w:color="auto"/>
        <w:bottom w:val="none" w:sz="0" w:space="0" w:color="auto"/>
        <w:right w:val="none" w:sz="0" w:space="0" w:color="auto"/>
      </w:divBdr>
    </w:div>
    <w:div w:id="1010179457">
      <w:bodyDiv w:val="1"/>
      <w:marLeft w:val="0"/>
      <w:marRight w:val="0"/>
      <w:marTop w:val="0"/>
      <w:marBottom w:val="0"/>
      <w:divBdr>
        <w:top w:val="none" w:sz="0" w:space="0" w:color="auto"/>
        <w:left w:val="none" w:sz="0" w:space="0" w:color="auto"/>
        <w:bottom w:val="none" w:sz="0" w:space="0" w:color="auto"/>
        <w:right w:val="none" w:sz="0" w:space="0" w:color="auto"/>
      </w:divBdr>
    </w:div>
    <w:div w:id="1077247627">
      <w:bodyDiv w:val="1"/>
      <w:marLeft w:val="0"/>
      <w:marRight w:val="0"/>
      <w:marTop w:val="0"/>
      <w:marBottom w:val="0"/>
      <w:divBdr>
        <w:top w:val="none" w:sz="0" w:space="0" w:color="auto"/>
        <w:left w:val="none" w:sz="0" w:space="0" w:color="auto"/>
        <w:bottom w:val="none" w:sz="0" w:space="0" w:color="auto"/>
        <w:right w:val="none" w:sz="0" w:space="0" w:color="auto"/>
      </w:divBdr>
    </w:div>
    <w:div w:id="1142042734">
      <w:bodyDiv w:val="1"/>
      <w:marLeft w:val="0"/>
      <w:marRight w:val="0"/>
      <w:marTop w:val="0"/>
      <w:marBottom w:val="0"/>
      <w:divBdr>
        <w:top w:val="none" w:sz="0" w:space="0" w:color="auto"/>
        <w:left w:val="none" w:sz="0" w:space="0" w:color="auto"/>
        <w:bottom w:val="none" w:sz="0" w:space="0" w:color="auto"/>
        <w:right w:val="none" w:sz="0" w:space="0" w:color="auto"/>
      </w:divBdr>
    </w:div>
    <w:div w:id="1147631780">
      <w:bodyDiv w:val="1"/>
      <w:marLeft w:val="0"/>
      <w:marRight w:val="0"/>
      <w:marTop w:val="0"/>
      <w:marBottom w:val="0"/>
      <w:divBdr>
        <w:top w:val="none" w:sz="0" w:space="0" w:color="auto"/>
        <w:left w:val="none" w:sz="0" w:space="0" w:color="auto"/>
        <w:bottom w:val="none" w:sz="0" w:space="0" w:color="auto"/>
        <w:right w:val="none" w:sz="0" w:space="0" w:color="auto"/>
      </w:divBdr>
    </w:div>
    <w:div w:id="1174304130">
      <w:bodyDiv w:val="1"/>
      <w:marLeft w:val="0"/>
      <w:marRight w:val="0"/>
      <w:marTop w:val="0"/>
      <w:marBottom w:val="0"/>
      <w:divBdr>
        <w:top w:val="none" w:sz="0" w:space="0" w:color="auto"/>
        <w:left w:val="none" w:sz="0" w:space="0" w:color="auto"/>
        <w:bottom w:val="none" w:sz="0" w:space="0" w:color="auto"/>
        <w:right w:val="none" w:sz="0" w:space="0" w:color="auto"/>
      </w:divBdr>
    </w:div>
    <w:div w:id="1325356555">
      <w:bodyDiv w:val="1"/>
      <w:marLeft w:val="0"/>
      <w:marRight w:val="0"/>
      <w:marTop w:val="0"/>
      <w:marBottom w:val="0"/>
      <w:divBdr>
        <w:top w:val="none" w:sz="0" w:space="0" w:color="auto"/>
        <w:left w:val="none" w:sz="0" w:space="0" w:color="auto"/>
        <w:bottom w:val="none" w:sz="0" w:space="0" w:color="auto"/>
        <w:right w:val="none" w:sz="0" w:space="0" w:color="auto"/>
      </w:divBdr>
      <w:divsChild>
        <w:div w:id="1275016230">
          <w:marLeft w:val="0"/>
          <w:marRight w:val="0"/>
          <w:marTop w:val="0"/>
          <w:marBottom w:val="0"/>
          <w:divBdr>
            <w:top w:val="none" w:sz="0" w:space="0" w:color="auto"/>
            <w:left w:val="none" w:sz="0" w:space="0" w:color="auto"/>
            <w:bottom w:val="none" w:sz="0" w:space="0" w:color="auto"/>
            <w:right w:val="none" w:sz="0" w:space="0" w:color="auto"/>
          </w:divBdr>
          <w:divsChild>
            <w:div w:id="2028553723">
              <w:marLeft w:val="0"/>
              <w:marRight w:val="0"/>
              <w:marTop w:val="0"/>
              <w:marBottom w:val="0"/>
              <w:divBdr>
                <w:top w:val="none" w:sz="0" w:space="0" w:color="auto"/>
                <w:left w:val="none" w:sz="0" w:space="0" w:color="auto"/>
                <w:bottom w:val="none" w:sz="0" w:space="0" w:color="auto"/>
                <w:right w:val="none" w:sz="0" w:space="0" w:color="auto"/>
              </w:divBdr>
              <w:divsChild>
                <w:div w:id="1487625866">
                  <w:marLeft w:val="0"/>
                  <w:marRight w:val="0"/>
                  <w:marTop w:val="0"/>
                  <w:marBottom w:val="0"/>
                  <w:divBdr>
                    <w:top w:val="none" w:sz="0" w:space="0" w:color="auto"/>
                    <w:left w:val="none" w:sz="0" w:space="0" w:color="auto"/>
                    <w:bottom w:val="none" w:sz="0" w:space="0" w:color="auto"/>
                    <w:right w:val="none" w:sz="0" w:space="0" w:color="auto"/>
                  </w:divBdr>
                  <w:divsChild>
                    <w:div w:id="4729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8112">
          <w:marLeft w:val="0"/>
          <w:marRight w:val="0"/>
          <w:marTop w:val="0"/>
          <w:marBottom w:val="0"/>
          <w:divBdr>
            <w:top w:val="none" w:sz="0" w:space="0" w:color="auto"/>
            <w:left w:val="none" w:sz="0" w:space="0" w:color="auto"/>
            <w:bottom w:val="none" w:sz="0" w:space="0" w:color="auto"/>
            <w:right w:val="none" w:sz="0" w:space="0" w:color="auto"/>
          </w:divBdr>
          <w:divsChild>
            <w:div w:id="1575092253">
              <w:marLeft w:val="0"/>
              <w:marRight w:val="0"/>
              <w:marTop w:val="0"/>
              <w:marBottom w:val="0"/>
              <w:divBdr>
                <w:top w:val="none" w:sz="0" w:space="0" w:color="auto"/>
                <w:left w:val="none" w:sz="0" w:space="0" w:color="auto"/>
                <w:bottom w:val="none" w:sz="0" w:space="0" w:color="auto"/>
                <w:right w:val="none" w:sz="0" w:space="0" w:color="auto"/>
              </w:divBdr>
              <w:divsChild>
                <w:div w:id="903759939">
                  <w:marLeft w:val="0"/>
                  <w:marRight w:val="0"/>
                  <w:marTop w:val="0"/>
                  <w:marBottom w:val="0"/>
                  <w:divBdr>
                    <w:top w:val="none" w:sz="0" w:space="0" w:color="auto"/>
                    <w:left w:val="none" w:sz="0" w:space="0" w:color="auto"/>
                    <w:bottom w:val="none" w:sz="0" w:space="0" w:color="auto"/>
                    <w:right w:val="none" w:sz="0" w:space="0" w:color="auto"/>
                  </w:divBdr>
                  <w:divsChild>
                    <w:div w:id="9732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4082">
      <w:bodyDiv w:val="1"/>
      <w:marLeft w:val="0"/>
      <w:marRight w:val="0"/>
      <w:marTop w:val="0"/>
      <w:marBottom w:val="0"/>
      <w:divBdr>
        <w:top w:val="none" w:sz="0" w:space="0" w:color="auto"/>
        <w:left w:val="none" w:sz="0" w:space="0" w:color="auto"/>
        <w:bottom w:val="none" w:sz="0" w:space="0" w:color="auto"/>
        <w:right w:val="none" w:sz="0" w:space="0" w:color="auto"/>
      </w:divBdr>
    </w:div>
    <w:div w:id="1582644449">
      <w:bodyDiv w:val="1"/>
      <w:marLeft w:val="0"/>
      <w:marRight w:val="0"/>
      <w:marTop w:val="0"/>
      <w:marBottom w:val="0"/>
      <w:divBdr>
        <w:top w:val="none" w:sz="0" w:space="0" w:color="auto"/>
        <w:left w:val="none" w:sz="0" w:space="0" w:color="auto"/>
        <w:bottom w:val="none" w:sz="0" w:space="0" w:color="auto"/>
        <w:right w:val="none" w:sz="0" w:space="0" w:color="auto"/>
      </w:divBdr>
    </w:div>
    <w:div w:id="1864441056">
      <w:bodyDiv w:val="1"/>
      <w:marLeft w:val="0"/>
      <w:marRight w:val="0"/>
      <w:marTop w:val="0"/>
      <w:marBottom w:val="0"/>
      <w:divBdr>
        <w:top w:val="none" w:sz="0" w:space="0" w:color="auto"/>
        <w:left w:val="none" w:sz="0" w:space="0" w:color="auto"/>
        <w:bottom w:val="none" w:sz="0" w:space="0" w:color="auto"/>
        <w:right w:val="none" w:sz="0" w:space="0" w:color="auto"/>
      </w:divBdr>
      <w:divsChild>
        <w:div w:id="1140457578">
          <w:marLeft w:val="0"/>
          <w:marRight w:val="0"/>
          <w:marTop w:val="0"/>
          <w:marBottom w:val="0"/>
          <w:divBdr>
            <w:top w:val="none" w:sz="0" w:space="0" w:color="auto"/>
            <w:left w:val="none" w:sz="0" w:space="0" w:color="auto"/>
            <w:bottom w:val="none" w:sz="0" w:space="0" w:color="auto"/>
            <w:right w:val="none" w:sz="0" w:space="0" w:color="auto"/>
          </w:divBdr>
          <w:divsChild>
            <w:div w:id="1717242942">
              <w:marLeft w:val="0"/>
              <w:marRight w:val="0"/>
              <w:marTop w:val="0"/>
              <w:marBottom w:val="0"/>
              <w:divBdr>
                <w:top w:val="none" w:sz="0" w:space="0" w:color="auto"/>
                <w:left w:val="none" w:sz="0" w:space="0" w:color="auto"/>
                <w:bottom w:val="none" w:sz="0" w:space="0" w:color="auto"/>
                <w:right w:val="none" w:sz="0" w:space="0" w:color="auto"/>
              </w:divBdr>
              <w:divsChild>
                <w:div w:id="1605843294">
                  <w:marLeft w:val="0"/>
                  <w:marRight w:val="0"/>
                  <w:marTop w:val="0"/>
                  <w:marBottom w:val="0"/>
                  <w:divBdr>
                    <w:top w:val="none" w:sz="0" w:space="0" w:color="auto"/>
                    <w:left w:val="none" w:sz="0" w:space="0" w:color="auto"/>
                    <w:bottom w:val="none" w:sz="0" w:space="0" w:color="auto"/>
                    <w:right w:val="none" w:sz="0" w:space="0" w:color="auto"/>
                  </w:divBdr>
                  <w:divsChild>
                    <w:div w:id="719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6948">
          <w:marLeft w:val="0"/>
          <w:marRight w:val="0"/>
          <w:marTop w:val="0"/>
          <w:marBottom w:val="0"/>
          <w:divBdr>
            <w:top w:val="none" w:sz="0" w:space="0" w:color="auto"/>
            <w:left w:val="none" w:sz="0" w:space="0" w:color="auto"/>
            <w:bottom w:val="none" w:sz="0" w:space="0" w:color="auto"/>
            <w:right w:val="none" w:sz="0" w:space="0" w:color="auto"/>
          </w:divBdr>
          <w:divsChild>
            <w:div w:id="397484668">
              <w:marLeft w:val="0"/>
              <w:marRight w:val="0"/>
              <w:marTop w:val="0"/>
              <w:marBottom w:val="0"/>
              <w:divBdr>
                <w:top w:val="none" w:sz="0" w:space="0" w:color="auto"/>
                <w:left w:val="none" w:sz="0" w:space="0" w:color="auto"/>
                <w:bottom w:val="none" w:sz="0" w:space="0" w:color="auto"/>
                <w:right w:val="none" w:sz="0" w:space="0" w:color="auto"/>
              </w:divBdr>
              <w:divsChild>
                <w:div w:id="2102480428">
                  <w:marLeft w:val="0"/>
                  <w:marRight w:val="0"/>
                  <w:marTop w:val="0"/>
                  <w:marBottom w:val="0"/>
                  <w:divBdr>
                    <w:top w:val="none" w:sz="0" w:space="0" w:color="auto"/>
                    <w:left w:val="none" w:sz="0" w:space="0" w:color="auto"/>
                    <w:bottom w:val="none" w:sz="0" w:space="0" w:color="auto"/>
                    <w:right w:val="none" w:sz="0" w:space="0" w:color="auto"/>
                  </w:divBdr>
                  <w:divsChild>
                    <w:div w:id="15861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B4FA-3607-4F2F-B1C2-9362901F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6123</Characters>
  <Application>Microsoft Office Word</Application>
  <DocSecurity>4</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Lubica SEBENOVA</dc:creator>
  <cp:keywords/>
  <dc:description/>
  <cp:lastModifiedBy>Lubica SEBENOVA</cp:lastModifiedBy>
  <cp:revision>2</cp:revision>
  <dcterms:created xsi:type="dcterms:W3CDTF">2024-12-10T12:23:00Z</dcterms:created>
  <dcterms:modified xsi:type="dcterms:W3CDTF">2024-12-10T12:23:00Z</dcterms:modified>
</cp:coreProperties>
</file>