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63C61" w:rsidR="008E2C83" w:rsidP="008E2C83" w:rsidRDefault="008E2C83" w14:paraId="6297256A" w14:textId="3D0FFF8F">
      <w:pPr>
        <w:rPr>
          <w:color w:val="034EA2" w:themeColor="text2"/>
          <w:sz w:val="44"/>
          <w:szCs w:val="44"/>
        </w:rPr>
      </w:pPr>
      <w:r>
        <w:rPr>
          <w:color w:val="034EA2" w:themeColor="text2"/>
          <w:sz w:val="44"/>
          <w:szCs w:val="44"/>
          <w:highlight w:val="yellow"/>
        </w:rPr>
        <w:t>Proposal Code</w:t>
      </w:r>
      <w:r w:rsidRPr="00863C61">
        <w:rPr>
          <w:color w:val="034EA2" w:themeColor="text2"/>
          <w:sz w:val="44"/>
          <w:szCs w:val="44"/>
          <w:highlight w:val="yellow"/>
        </w:rPr>
        <w:t xml:space="preserve"> </w:t>
      </w:r>
      <w:r>
        <w:rPr>
          <w:color w:val="034EA2" w:themeColor="text2"/>
          <w:sz w:val="44"/>
          <w:szCs w:val="44"/>
          <w:highlight w:val="yellow"/>
        </w:rPr>
        <w:t>–</w:t>
      </w:r>
      <w:r w:rsidRPr="00863C61">
        <w:rPr>
          <w:color w:val="034EA2" w:themeColor="text2"/>
          <w:sz w:val="44"/>
          <w:szCs w:val="44"/>
          <w:highlight w:val="yellow"/>
        </w:rPr>
        <w:t xml:space="preserve"> </w:t>
      </w:r>
      <w:r>
        <w:rPr>
          <w:color w:val="034EA2" w:themeColor="text2"/>
          <w:sz w:val="44"/>
          <w:szCs w:val="44"/>
          <w:highlight w:val="yellow"/>
        </w:rPr>
        <w:t>Proposal</w:t>
      </w:r>
      <w:r w:rsidRPr="00863C61">
        <w:rPr>
          <w:color w:val="034EA2" w:themeColor="text2"/>
          <w:sz w:val="44"/>
          <w:szCs w:val="44"/>
          <w:highlight w:val="yellow"/>
        </w:rPr>
        <w:t xml:space="preserve"> Acronym</w:t>
      </w:r>
      <w:r w:rsidRPr="00863C61">
        <w:rPr>
          <w:color w:val="034EA2" w:themeColor="text2"/>
          <w:sz w:val="44"/>
          <w:szCs w:val="44"/>
        </w:rPr>
        <w:t xml:space="preserve"> </w:t>
      </w:r>
    </w:p>
    <w:p w:rsidR="008E2C83" w:rsidP="008E2C83" w:rsidRDefault="008E2C83" w14:paraId="3E0E4495" w14:textId="427115CC">
      <w:pPr>
        <w:pStyle w:val="Title"/>
      </w:pPr>
      <w:r>
        <w:t>Business Plan</w:t>
      </w:r>
    </w:p>
    <w:p w:rsidR="008E2C83" w:rsidP="008E2C83" w:rsidRDefault="008E2C83" w14:paraId="4DE6CAE8" w14:textId="77777777"/>
    <w:p w:rsidR="008E2C83" w:rsidP="008E2C83" w:rsidRDefault="008E2C83" w14:paraId="501B878D" w14:textId="77777777"/>
    <w:p w:rsidR="008E2C83" w:rsidP="008E2C83" w:rsidRDefault="008E2C83" w14:paraId="521087BD" w14:textId="77777777"/>
    <w:p w:rsidR="00421005" w:rsidP="008E2C83" w:rsidRDefault="00421005" w14:paraId="78FF8A1C" w14:textId="77777777"/>
    <w:p w:rsidR="00421005" w:rsidP="008E2C83" w:rsidRDefault="00421005" w14:paraId="1D85360A" w14:textId="77777777"/>
    <w:p w:rsidR="00421005" w:rsidP="008E2C83" w:rsidRDefault="00421005" w14:paraId="5B636F4A" w14:textId="77777777"/>
    <w:p w:rsidR="00421005" w:rsidP="008E2C83" w:rsidRDefault="00421005" w14:paraId="7F84F394" w14:textId="77777777"/>
    <w:p w:rsidR="00421005" w:rsidP="008E2C83" w:rsidRDefault="00421005" w14:paraId="40BF3EE1" w14:textId="77777777"/>
    <w:p w:rsidR="00421005" w:rsidP="008E2C83" w:rsidRDefault="00421005" w14:paraId="2D397DAC" w14:textId="77777777"/>
    <w:p w:rsidRPr="008F4171" w:rsidR="00421005" w:rsidP="008E2C83" w:rsidRDefault="00421005" w14:paraId="686D7C6B" w14:textId="77777777"/>
    <w:p w:rsidRPr="00242083" w:rsidR="008E2C83" w:rsidP="008E2C83" w:rsidRDefault="008E2C83" w14:paraId="7666EDC2" w14:textId="77777777">
      <w:pPr>
        <w:spacing w:after="0" w:line="276" w:lineRule="auto"/>
        <w:rPr>
          <w:bCs/>
          <w:color w:val="auto"/>
        </w:rPr>
      </w:pPr>
    </w:p>
    <w:p w:rsidRPr="008F4171" w:rsidR="008E2C83" w:rsidP="008E2C83" w:rsidRDefault="008E2C83" w14:paraId="071B2998" w14:textId="77777777">
      <w:pPr>
        <w:pStyle w:val="Body"/>
        <w:jc w:val="both"/>
        <w:rPr>
          <w:b/>
          <w:bCs/>
        </w:rPr>
      </w:pPr>
      <w:r w:rsidRPr="008F4171">
        <w:rPr>
          <w:b/>
          <w:bCs/>
        </w:rPr>
        <w:t>PAGE LIMITATION NOTICE</w:t>
      </w:r>
    </w:p>
    <w:p w:rsidRPr="008F4171" w:rsidR="008E2C83" w:rsidP="008E2C83" w:rsidRDefault="008E2C83" w14:paraId="381771D4" w14:textId="58AC63A8">
      <w:pPr>
        <w:pStyle w:val="Body"/>
        <w:jc w:val="both"/>
      </w:pPr>
      <w:r w:rsidRPr="008F4171">
        <w:t xml:space="preserve">Please note, the Business Plan must not exceed </w:t>
      </w:r>
      <w:r w:rsidR="00ED2740">
        <w:t>15</w:t>
      </w:r>
      <w:r w:rsidRPr="008F4171">
        <w:t xml:space="preserve"> pages. Content beyond this limit will not be reviewed or considered in the evaluation process. Applicants are encouraged to ensure all critical information fits within this page allocation. All text in red should be removed from your final submission.</w:t>
      </w:r>
    </w:p>
    <w:p w:rsidRPr="008F4171" w:rsidR="008E2C83" w:rsidP="008E2C83" w:rsidRDefault="008E2C83" w14:paraId="7676A209" w14:textId="77777777">
      <w:pPr>
        <w:pStyle w:val="Body"/>
        <w:jc w:val="both"/>
        <w:rPr>
          <w:b/>
          <w:bCs/>
        </w:rPr>
      </w:pPr>
    </w:p>
    <w:p w:rsidRPr="008F4171" w:rsidR="008E2C83" w:rsidP="008E2C83" w:rsidRDefault="008E2C83" w14:paraId="4033332C" w14:textId="77777777">
      <w:pPr>
        <w:pStyle w:val="Body"/>
        <w:jc w:val="both"/>
        <w:rPr>
          <w:b/>
          <w:bCs/>
        </w:rPr>
      </w:pPr>
      <w:r w:rsidRPr="008F4171">
        <w:rPr>
          <w:b/>
          <w:bCs/>
        </w:rPr>
        <w:t>DISCLAIMER</w:t>
      </w:r>
    </w:p>
    <w:p w:rsidRPr="008F4171" w:rsidR="008E2C83" w:rsidP="008E2C83" w:rsidRDefault="008E2C83" w14:paraId="073EFB3A" w14:textId="77777777">
      <w:pPr>
        <w:pStyle w:val="Body"/>
        <w:jc w:val="both"/>
      </w:pPr>
      <w:r w:rsidRPr="008F4171">
        <w:t>Please note, this Business Plan serves as an initial framework for articulating your business concept, strategy, and anticipated needs as part of your proposal submission. The business planning is a dynamic process, for this reason selected proposals will undergo further refinement and enhancement of their Business Plans during the first half of the activity execution. This iterative process is designed to ensure that the Business Plan evolves in response to detailed project planning, feedback, and developments.</w:t>
      </w:r>
    </w:p>
    <w:p w:rsidRPr="00242083" w:rsidR="008E2C83" w:rsidP="008E2C83" w:rsidRDefault="008E2C83" w14:paraId="1B9FAA7C" w14:textId="77777777">
      <w:pPr>
        <w:spacing w:after="200" w:line="276" w:lineRule="auto"/>
        <w:rPr>
          <w:bCs/>
          <w:color w:val="auto"/>
        </w:rPr>
      </w:pPr>
      <w:r w:rsidRPr="00242083">
        <w:rPr>
          <w:bCs/>
          <w:color w:val="auto"/>
        </w:rPr>
        <w:br w:type="page"/>
      </w:r>
    </w:p>
    <w:sdt>
      <w:sdtPr>
        <w:id w:val="-959335226"/>
        <w:docPartObj>
          <w:docPartGallery w:val="Table of Contents"/>
          <w:docPartUnique/>
        </w:docPartObj>
        <w:rPr>
          <w:rFonts w:eastAsia="ＭＳ 明朝" w:cs="" w:eastAsiaTheme="minorEastAsia" w:cstheme="minorBidi"/>
          <w:color w:val="333333" w:themeColor="text1"/>
          <w:sz w:val="20"/>
          <w:szCs w:val="20"/>
        </w:rPr>
      </w:sdtPr>
      <w:sdtEndPr>
        <w:rPr>
          <w:rFonts w:eastAsia="ＭＳ 明朝" w:cs="" w:eastAsiaTheme="minorEastAsia" w:cstheme="minorBidi"/>
          <w:b w:val="1"/>
          <w:bCs w:val="1"/>
          <w:noProof/>
          <w:color w:val="333333" w:themeColor="text1" w:themeTint="FF" w:themeShade="FF"/>
          <w:sz w:val="20"/>
          <w:szCs w:val="20"/>
        </w:rPr>
      </w:sdtEndPr>
      <w:sdtContent>
        <w:p w:rsidRPr="00BF010F" w:rsidR="008E2C83" w:rsidP="008E2C83" w:rsidRDefault="008E2C83" w14:paraId="0867C829" w14:textId="7C3627A5">
          <w:pPr>
            <w:pStyle w:val="TOCHeading"/>
            <w:numPr>
              <w:ilvl w:val="0"/>
              <w:numId w:val="0"/>
            </w:numPr>
            <w:ind w:left="851"/>
            <w:rPr>
              <w:rStyle w:val="TitleChar"/>
            </w:rPr>
          </w:pPr>
          <w:r w:rsidRPr="00BF010F">
            <w:rPr>
              <w:rStyle w:val="TitleChar"/>
            </w:rPr>
            <w:t>Contents</w:t>
          </w:r>
        </w:p>
        <w:p w:rsidR="008E2C83" w:rsidRDefault="008E2C83" w14:paraId="03276A43" w14:textId="7EB5B865">
          <w:pPr>
            <w:pStyle w:val="TOC1"/>
            <w:rPr>
              <w:rFonts w:asciiTheme="minorHAnsi" w:hAnsiTheme="minorHAnsi"/>
              <w:b w:val="0"/>
              <w:color w:val="auto"/>
              <w:kern w:val="2"/>
              <w:sz w:val="24"/>
              <w:szCs w:val="24"/>
              <w:lang w:val="en-US"/>
              <w14:ligatures w14:val="standardContextual"/>
            </w:rPr>
          </w:pPr>
          <w:r w:rsidRPr="00BF010F">
            <w:rPr>
              <w:noProof w:val="0"/>
            </w:rPr>
            <w:fldChar w:fldCharType="begin"/>
          </w:r>
          <w:r w:rsidRPr="00BF010F">
            <w:instrText xml:space="preserve"> TOC \o "1-3" \h \z \u </w:instrText>
          </w:r>
          <w:r w:rsidRPr="00BF010F">
            <w:rPr>
              <w:noProof w:val="0"/>
            </w:rPr>
            <w:fldChar w:fldCharType="separate"/>
          </w:r>
          <w:hyperlink w:history="1" w:anchor="_Toc163668637">
            <w:r w:rsidRPr="00B733D8">
              <w:rPr>
                <w:rStyle w:val="Hyperlink"/>
              </w:rPr>
              <w:t>1.</w:t>
            </w:r>
            <w:r>
              <w:rPr>
                <w:rFonts w:asciiTheme="minorHAnsi" w:hAnsiTheme="minorHAnsi"/>
                <w:b w:val="0"/>
                <w:color w:val="auto"/>
                <w:kern w:val="2"/>
                <w:sz w:val="24"/>
                <w:szCs w:val="24"/>
                <w:lang w:val="en-US"/>
                <w14:ligatures w14:val="standardContextual"/>
              </w:rPr>
              <w:tab/>
            </w:r>
            <w:r w:rsidRPr="00B733D8">
              <w:rPr>
                <w:rStyle w:val="Hyperlink"/>
              </w:rPr>
              <w:t>Market Opportunity</w:t>
            </w:r>
            <w:r>
              <w:rPr>
                <w:webHidden/>
              </w:rPr>
              <w:tab/>
            </w:r>
            <w:r>
              <w:rPr>
                <w:webHidden/>
              </w:rPr>
              <w:fldChar w:fldCharType="begin"/>
            </w:r>
            <w:r>
              <w:rPr>
                <w:webHidden/>
              </w:rPr>
              <w:instrText xml:space="preserve"> PAGEREF _Toc163668637 \h </w:instrText>
            </w:r>
            <w:r>
              <w:rPr>
                <w:webHidden/>
              </w:rPr>
            </w:r>
            <w:r>
              <w:rPr>
                <w:webHidden/>
              </w:rPr>
              <w:fldChar w:fldCharType="separate"/>
            </w:r>
            <w:r>
              <w:rPr>
                <w:webHidden/>
              </w:rPr>
              <w:t>2</w:t>
            </w:r>
            <w:r>
              <w:rPr>
                <w:webHidden/>
              </w:rPr>
              <w:fldChar w:fldCharType="end"/>
            </w:r>
          </w:hyperlink>
        </w:p>
        <w:p w:rsidR="008E2C83" w:rsidRDefault="00470A87" w14:paraId="1A24454A" w14:textId="374A7942">
          <w:pPr>
            <w:pStyle w:val="TOC2"/>
            <w:rPr>
              <w:rFonts w:asciiTheme="minorHAnsi" w:hAnsiTheme="minorHAnsi"/>
              <w:color w:val="auto"/>
              <w:kern w:val="2"/>
              <w:sz w:val="24"/>
              <w:szCs w:val="24"/>
              <w:lang w:val="en-US"/>
              <w14:ligatures w14:val="standardContextual"/>
            </w:rPr>
          </w:pPr>
          <w:hyperlink w:history="1" w:anchor="_Toc163668638">
            <w:r w:rsidRPr="00B733D8" w:rsidR="008E2C83">
              <w:rPr>
                <w:rStyle w:val="Hyperlink"/>
                <w:rFonts w:eastAsia="Times New Roman"/>
              </w:rPr>
              <w:t>1.1</w:t>
            </w:r>
            <w:r w:rsidR="008E2C83">
              <w:rPr>
                <w:rFonts w:asciiTheme="minorHAnsi" w:hAnsiTheme="minorHAnsi"/>
                <w:color w:val="auto"/>
                <w:kern w:val="2"/>
                <w:sz w:val="24"/>
                <w:szCs w:val="24"/>
                <w:lang w:val="en-US"/>
                <w14:ligatures w14:val="standardContextual"/>
              </w:rPr>
              <w:tab/>
            </w:r>
            <w:r w:rsidRPr="00B733D8" w:rsidR="008E2C83">
              <w:rPr>
                <w:rStyle w:val="Hyperlink"/>
                <w:rFonts w:eastAsia="Times New Roman"/>
              </w:rPr>
              <w:t>Product or Service Overview</w:t>
            </w:r>
            <w:r w:rsidR="008E2C83">
              <w:rPr>
                <w:webHidden/>
              </w:rPr>
              <w:tab/>
            </w:r>
            <w:r w:rsidR="008E2C83">
              <w:rPr>
                <w:webHidden/>
              </w:rPr>
              <w:fldChar w:fldCharType="begin"/>
            </w:r>
            <w:r w:rsidR="008E2C83">
              <w:rPr>
                <w:webHidden/>
              </w:rPr>
              <w:instrText xml:space="preserve"> PAGEREF _Toc163668638 \h </w:instrText>
            </w:r>
            <w:r w:rsidR="008E2C83">
              <w:rPr>
                <w:webHidden/>
              </w:rPr>
            </w:r>
            <w:r w:rsidR="008E2C83">
              <w:rPr>
                <w:webHidden/>
              </w:rPr>
              <w:fldChar w:fldCharType="separate"/>
            </w:r>
            <w:r w:rsidR="008E2C83">
              <w:rPr>
                <w:webHidden/>
              </w:rPr>
              <w:t>2</w:t>
            </w:r>
            <w:r w:rsidR="008E2C83">
              <w:rPr>
                <w:webHidden/>
              </w:rPr>
              <w:fldChar w:fldCharType="end"/>
            </w:r>
          </w:hyperlink>
        </w:p>
        <w:p w:rsidR="008E2C83" w:rsidRDefault="00470A87" w14:paraId="043619DC" w14:textId="48386BF7">
          <w:pPr>
            <w:pStyle w:val="TOC2"/>
            <w:rPr>
              <w:rFonts w:asciiTheme="minorHAnsi" w:hAnsiTheme="minorHAnsi"/>
              <w:color w:val="auto"/>
              <w:kern w:val="2"/>
              <w:sz w:val="24"/>
              <w:szCs w:val="24"/>
              <w:lang w:val="en-US"/>
              <w14:ligatures w14:val="standardContextual"/>
            </w:rPr>
          </w:pPr>
          <w:hyperlink w:history="1" w:anchor="_Toc163668641">
            <w:r w:rsidRPr="00B733D8" w:rsidR="008E2C83">
              <w:rPr>
                <w:rStyle w:val="Hyperlink"/>
                <w:rFonts w:eastAsia="Times New Roman"/>
              </w:rPr>
              <w:t>1.2</w:t>
            </w:r>
            <w:r w:rsidR="008E2C83">
              <w:rPr>
                <w:rFonts w:asciiTheme="minorHAnsi" w:hAnsiTheme="minorHAnsi"/>
                <w:color w:val="auto"/>
                <w:kern w:val="2"/>
                <w:sz w:val="24"/>
                <w:szCs w:val="24"/>
                <w:lang w:val="en-US"/>
                <w14:ligatures w14:val="standardContextual"/>
              </w:rPr>
              <w:tab/>
            </w:r>
            <w:r w:rsidRPr="00B733D8" w:rsidR="008E2C83">
              <w:rPr>
                <w:rStyle w:val="Hyperlink"/>
                <w:rFonts w:eastAsia="Times New Roman"/>
              </w:rPr>
              <w:t>Market Analysis</w:t>
            </w:r>
            <w:r w:rsidR="008E2C83">
              <w:rPr>
                <w:webHidden/>
              </w:rPr>
              <w:tab/>
            </w:r>
            <w:r w:rsidR="008E2C83">
              <w:rPr>
                <w:webHidden/>
              </w:rPr>
              <w:fldChar w:fldCharType="begin"/>
            </w:r>
            <w:r w:rsidR="008E2C83">
              <w:rPr>
                <w:webHidden/>
              </w:rPr>
              <w:instrText xml:space="preserve"> PAGEREF _Toc163668641 \h </w:instrText>
            </w:r>
            <w:r w:rsidR="008E2C83">
              <w:rPr>
                <w:webHidden/>
              </w:rPr>
            </w:r>
            <w:r w:rsidR="008E2C83">
              <w:rPr>
                <w:webHidden/>
              </w:rPr>
              <w:fldChar w:fldCharType="separate"/>
            </w:r>
            <w:r w:rsidR="008E2C83">
              <w:rPr>
                <w:webHidden/>
              </w:rPr>
              <w:t>2</w:t>
            </w:r>
            <w:r w:rsidR="008E2C83">
              <w:rPr>
                <w:webHidden/>
              </w:rPr>
              <w:fldChar w:fldCharType="end"/>
            </w:r>
          </w:hyperlink>
        </w:p>
        <w:p w:rsidR="008E2C83" w:rsidRDefault="00470A87" w14:paraId="5401E3D9" w14:textId="678308DC">
          <w:pPr>
            <w:pStyle w:val="TOC1"/>
            <w:rPr>
              <w:rFonts w:asciiTheme="minorHAnsi" w:hAnsiTheme="minorHAnsi"/>
              <w:b w:val="0"/>
              <w:color w:val="auto"/>
              <w:kern w:val="2"/>
              <w:sz w:val="24"/>
              <w:szCs w:val="24"/>
              <w:lang w:val="en-US"/>
              <w14:ligatures w14:val="standardContextual"/>
            </w:rPr>
          </w:pPr>
          <w:hyperlink w:history="1" w:anchor="_Toc163668647">
            <w:r w:rsidRPr="00B733D8" w:rsidR="008E2C83">
              <w:rPr>
                <w:rStyle w:val="Hyperlink"/>
                <w:rFonts w:eastAsia="Times New Roman"/>
              </w:rPr>
              <w:t>2.</w:t>
            </w:r>
            <w:r w:rsidR="008E2C83">
              <w:rPr>
                <w:rFonts w:asciiTheme="minorHAnsi" w:hAnsiTheme="minorHAnsi"/>
                <w:b w:val="0"/>
                <w:color w:val="auto"/>
                <w:kern w:val="2"/>
                <w:sz w:val="24"/>
                <w:szCs w:val="24"/>
                <w:lang w:val="en-US"/>
                <w14:ligatures w14:val="standardContextual"/>
              </w:rPr>
              <w:tab/>
            </w:r>
            <w:r w:rsidRPr="00B733D8" w:rsidR="008E2C83">
              <w:rPr>
                <w:rStyle w:val="Hyperlink"/>
                <w:rFonts w:eastAsia="Times New Roman"/>
              </w:rPr>
              <w:t>Strategy &amp; Execution</w:t>
            </w:r>
            <w:r w:rsidR="008E2C83">
              <w:rPr>
                <w:webHidden/>
              </w:rPr>
              <w:tab/>
            </w:r>
            <w:r w:rsidR="008E2C83">
              <w:rPr>
                <w:webHidden/>
              </w:rPr>
              <w:fldChar w:fldCharType="begin"/>
            </w:r>
            <w:r w:rsidR="008E2C83">
              <w:rPr>
                <w:webHidden/>
              </w:rPr>
              <w:instrText xml:space="preserve"> PAGEREF _Toc163668647 \h </w:instrText>
            </w:r>
            <w:r w:rsidR="008E2C83">
              <w:rPr>
                <w:webHidden/>
              </w:rPr>
            </w:r>
            <w:r w:rsidR="008E2C83">
              <w:rPr>
                <w:webHidden/>
              </w:rPr>
              <w:fldChar w:fldCharType="separate"/>
            </w:r>
            <w:r w:rsidR="008E2C83">
              <w:rPr>
                <w:webHidden/>
              </w:rPr>
              <w:t>3</w:t>
            </w:r>
            <w:r w:rsidR="008E2C83">
              <w:rPr>
                <w:webHidden/>
              </w:rPr>
              <w:fldChar w:fldCharType="end"/>
            </w:r>
          </w:hyperlink>
        </w:p>
        <w:p w:rsidR="008E2C83" w:rsidRDefault="00470A87" w14:paraId="678EE6C1" w14:textId="5D91D6FB">
          <w:pPr>
            <w:pStyle w:val="TOC2"/>
            <w:rPr>
              <w:rFonts w:asciiTheme="minorHAnsi" w:hAnsiTheme="minorHAnsi"/>
              <w:color w:val="auto"/>
              <w:kern w:val="2"/>
              <w:sz w:val="24"/>
              <w:szCs w:val="24"/>
              <w:lang w:val="en-US"/>
              <w14:ligatures w14:val="standardContextual"/>
            </w:rPr>
          </w:pPr>
          <w:hyperlink w:history="1" w:anchor="_Toc163668648">
            <w:r w:rsidRPr="00B733D8" w:rsidR="008E2C83">
              <w:rPr>
                <w:rStyle w:val="Hyperlink"/>
                <w:rFonts w:eastAsia="Times New Roman"/>
              </w:rPr>
              <w:t>2.1</w:t>
            </w:r>
            <w:r w:rsidR="008E2C83">
              <w:rPr>
                <w:rFonts w:asciiTheme="minorHAnsi" w:hAnsiTheme="minorHAnsi"/>
                <w:color w:val="auto"/>
                <w:kern w:val="2"/>
                <w:sz w:val="24"/>
                <w:szCs w:val="24"/>
                <w:lang w:val="en-US"/>
                <w14:ligatures w14:val="standardContextual"/>
              </w:rPr>
              <w:tab/>
            </w:r>
            <w:r w:rsidRPr="00B733D8" w:rsidR="008E2C83">
              <w:rPr>
                <w:rStyle w:val="Hyperlink"/>
                <w:rFonts w:eastAsia="Times New Roman"/>
              </w:rPr>
              <w:t>Marketing and Sales Strategy</w:t>
            </w:r>
            <w:r w:rsidR="008E2C83">
              <w:rPr>
                <w:webHidden/>
              </w:rPr>
              <w:tab/>
            </w:r>
            <w:r w:rsidR="008E2C83">
              <w:rPr>
                <w:webHidden/>
              </w:rPr>
              <w:fldChar w:fldCharType="begin"/>
            </w:r>
            <w:r w:rsidR="008E2C83">
              <w:rPr>
                <w:webHidden/>
              </w:rPr>
              <w:instrText xml:space="preserve"> PAGEREF _Toc163668648 \h </w:instrText>
            </w:r>
            <w:r w:rsidR="008E2C83">
              <w:rPr>
                <w:webHidden/>
              </w:rPr>
            </w:r>
            <w:r w:rsidR="008E2C83">
              <w:rPr>
                <w:webHidden/>
              </w:rPr>
              <w:fldChar w:fldCharType="separate"/>
            </w:r>
            <w:r w:rsidR="008E2C83">
              <w:rPr>
                <w:webHidden/>
              </w:rPr>
              <w:t>3</w:t>
            </w:r>
            <w:r w:rsidR="008E2C83">
              <w:rPr>
                <w:webHidden/>
              </w:rPr>
              <w:fldChar w:fldCharType="end"/>
            </w:r>
          </w:hyperlink>
        </w:p>
        <w:p w:rsidR="008E2C83" w:rsidRDefault="00470A87" w14:paraId="71C415CC" w14:textId="33C13E1D">
          <w:pPr>
            <w:pStyle w:val="TOC2"/>
            <w:rPr>
              <w:rFonts w:asciiTheme="minorHAnsi" w:hAnsiTheme="minorHAnsi"/>
              <w:color w:val="auto"/>
              <w:kern w:val="2"/>
              <w:sz w:val="24"/>
              <w:szCs w:val="24"/>
              <w:lang w:val="en-US"/>
              <w14:ligatures w14:val="standardContextual"/>
            </w:rPr>
          </w:pPr>
          <w:hyperlink w:history="1" w:anchor="_Toc163668653">
            <w:r w:rsidRPr="00B733D8" w:rsidR="008E2C83">
              <w:rPr>
                <w:rStyle w:val="Hyperlink"/>
                <w:rFonts w:eastAsia="Times New Roman"/>
              </w:rPr>
              <w:t>2.2</w:t>
            </w:r>
            <w:r w:rsidR="008E2C83">
              <w:rPr>
                <w:rFonts w:asciiTheme="minorHAnsi" w:hAnsiTheme="minorHAnsi"/>
                <w:color w:val="auto"/>
                <w:kern w:val="2"/>
                <w:sz w:val="24"/>
                <w:szCs w:val="24"/>
                <w:lang w:val="en-US"/>
                <w14:ligatures w14:val="standardContextual"/>
              </w:rPr>
              <w:tab/>
            </w:r>
            <w:r w:rsidRPr="00B733D8" w:rsidR="008E2C83">
              <w:rPr>
                <w:rStyle w:val="Hyperlink"/>
                <w:rFonts w:eastAsia="Times New Roman"/>
              </w:rPr>
              <w:t>Intellectual Property Strategy</w:t>
            </w:r>
            <w:r w:rsidR="008E2C83">
              <w:rPr>
                <w:webHidden/>
              </w:rPr>
              <w:tab/>
            </w:r>
            <w:r w:rsidR="008E2C83">
              <w:rPr>
                <w:webHidden/>
              </w:rPr>
              <w:fldChar w:fldCharType="begin"/>
            </w:r>
            <w:r w:rsidR="008E2C83">
              <w:rPr>
                <w:webHidden/>
              </w:rPr>
              <w:instrText xml:space="preserve"> PAGEREF _Toc163668653 \h </w:instrText>
            </w:r>
            <w:r w:rsidR="008E2C83">
              <w:rPr>
                <w:webHidden/>
              </w:rPr>
            </w:r>
            <w:r w:rsidR="008E2C83">
              <w:rPr>
                <w:webHidden/>
              </w:rPr>
              <w:fldChar w:fldCharType="separate"/>
            </w:r>
            <w:r w:rsidR="008E2C83">
              <w:rPr>
                <w:webHidden/>
              </w:rPr>
              <w:t>3</w:t>
            </w:r>
            <w:r w:rsidR="008E2C83">
              <w:rPr>
                <w:webHidden/>
              </w:rPr>
              <w:fldChar w:fldCharType="end"/>
            </w:r>
          </w:hyperlink>
        </w:p>
        <w:p w:rsidR="008E2C83" w:rsidRDefault="00470A87" w14:paraId="0A851977" w14:textId="284D73C7">
          <w:pPr>
            <w:pStyle w:val="TOC2"/>
            <w:rPr>
              <w:rFonts w:asciiTheme="minorHAnsi" w:hAnsiTheme="minorHAnsi"/>
              <w:color w:val="auto"/>
              <w:kern w:val="2"/>
              <w:sz w:val="24"/>
              <w:szCs w:val="24"/>
              <w:lang w:val="en-US"/>
              <w14:ligatures w14:val="standardContextual"/>
            </w:rPr>
          </w:pPr>
          <w:hyperlink w:history="1" w:anchor="_Toc163668654">
            <w:r w:rsidRPr="00B733D8" w:rsidR="008E2C83">
              <w:rPr>
                <w:rStyle w:val="Hyperlink"/>
                <w:rFonts w:eastAsia="Times New Roman"/>
              </w:rPr>
              <w:t>2.3</w:t>
            </w:r>
            <w:r w:rsidR="008E2C83">
              <w:rPr>
                <w:rFonts w:asciiTheme="minorHAnsi" w:hAnsiTheme="minorHAnsi"/>
                <w:color w:val="auto"/>
                <w:kern w:val="2"/>
                <w:sz w:val="24"/>
                <w:szCs w:val="24"/>
                <w:lang w:val="en-US"/>
                <w14:ligatures w14:val="standardContextual"/>
              </w:rPr>
              <w:tab/>
            </w:r>
            <w:r w:rsidRPr="00B733D8" w:rsidR="008E2C83">
              <w:rPr>
                <w:rStyle w:val="Hyperlink"/>
                <w:rFonts w:eastAsia="Times New Roman"/>
              </w:rPr>
              <w:t>SWOT Analys</w:t>
            </w:r>
            <w:r w:rsidR="008E2C83">
              <w:rPr>
                <w:webHidden/>
              </w:rPr>
              <w:tab/>
            </w:r>
            <w:r w:rsidR="008E2C83">
              <w:rPr>
                <w:webHidden/>
              </w:rPr>
              <w:fldChar w:fldCharType="begin"/>
            </w:r>
            <w:r w:rsidR="008E2C83">
              <w:rPr>
                <w:webHidden/>
              </w:rPr>
              <w:instrText xml:space="preserve"> PAGEREF _Toc163668654 \h </w:instrText>
            </w:r>
            <w:r w:rsidR="008E2C83">
              <w:rPr>
                <w:webHidden/>
              </w:rPr>
            </w:r>
            <w:r w:rsidR="008E2C83">
              <w:rPr>
                <w:webHidden/>
              </w:rPr>
              <w:fldChar w:fldCharType="separate"/>
            </w:r>
            <w:r w:rsidR="008E2C83">
              <w:rPr>
                <w:webHidden/>
              </w:rPr>
              <w:t>3</w:t>
            </w:r>
            <w:r w:rsidR="008E2C83">
              <w:rPr>
                <w:webHidden/>
              </w:rPr>
              <w:fldChar w:fldCharType="end"/>
            </w:r>
          </w:hyperlink>
        </w:p>
        <w:p w:rsidR="008E2C83" w:rsidRDefault="00470A87" w14:paraId="2F2EA281" w14:textId="480C092A">
          <w:pPr>
            <w:pStyle w:val="TOC2"/>
            <w:rPr>
              <w:rFonts w:asciiTheme="minorHAnsi" w:hAnsiTheme="minorHAnsi"/>
              <w:color w:val="auto"/>
              <w:kern w:val="2"/>
              <w:sz w:val="24"/>
              <w:szCs w:val="24"/>
              <w:lang w:val="en-US"/>
              <w14:ligatures w14:val="standardContextual"/>
            </w:rPr>
          </w:pPr>
          <w:hyperlink w:history="1" w:anchor="_Toc163668655">
            <w:r w:rsidRPr="00B733D8" w:rsidR="008E2C83">
              <w:rPr>
                <w:rStyle w:val="Hyperlink"/>
                <w:rFonts w:eastAsia="Times New Roman"/>
              </w:rPr>
              <w:t>2.4</w:t>
            </w:r>
            <w:r w:rsidR="008E2C83">
              <w:rPr>
                <w:rFonts w:asciiTheme="minorHAnsi" w:hAnsiTheme="minorHAnsi"/>
                <w:color w:val="auto"/>
                <w:kern w:val="2"/>
                <w:sz w:val="24"/>
                <w:szCs w:val="24"/>
                <w:lang w:val="en-US"/>
                <w14:ligatures w14:val="standardContextual"/>
              </w:rPr>
              <w:tab/>
            </w:r>
            <w:r w:rsidRPr="00B733D8" w:rsidR="008E2C83">
              <w:rPr>
                <w:rStyle w:val="Hyperlink"/>
                <w:rFonts w:eastAsia="Times New Roman"/>
              </w:rPr>
              <w:t>Innovation and Growth Strategy</w:t>
            </w:r>
            <w:r w:rsidR="008E2C83">
              <w:rPr>
                <w:webHidden/>
              </w:rPr>
              <w:tab/>
            </w:r>
            <w:r w:rsidR="008E2C83">
              <w:rPr>
                <w:webHidden/>
              </w:rPr>
              <w:fldChar w:fldCharType="begin"/>
            </w:r>
            <w:r w:rsidR="008E2C83">
              <w:rPr>
                <w:webHidden/>
              </w:rPr>
              <w:instrText xml:space="preserve"> PAGEREF _Toc163668655 \h </w:instrText>
            </w:r>
            <w:r w:rsidR="008E2C83">
              <w:rPr>
                <w:webHidden/>
              </w:rPr>
            </w:r>
            <w:r w:rsidR="008E2C83">
              <w:rPr>
                <w:webHidden/>
              </w:rPr>
              <w:fldChar w:fldCharType="separate"/>
            </w:r>
            <w:r w:rsidR="008E2C83">
              <w:rPr>
                <w:webHidden/>
              </w:rPr>
              <w:t>3</w:t>
            </w:r>
            <w:r w:rsidR="008E2C83">
              <w:rPr>
                <w:webHidden/>
              </w:rPr>
              <w:fldChar w:fldCharType="end"/>
            </w:r>
          </w:hyperlink>
        </w:p>
        <w:p w:rsidR="008E2C83" w:rsidRDefault="00470A87" w14:paraId="182CBA16" w14:textId="5ADA3EB9">
          <w:pPr>
            <w:pStyle w:val="TOC1"/>
            <w:rPr>
              <w:rFonts w:asciiTheme="minorHAnsi" w:hAnsiTheme="minorHAnsi"/>
              <w:b w:val="0"/>
              <w:color w:val="auto"/>
              <w:kern w:val="2"/>
              <w:sz w:val="24"/>
              <w:szCs w:val="24"/>
              <w:lang w:val="en-US"/>
              <w14:ligatures w14:val="standardContextual"/>
            </w:rPr>
          </w:pPr>
          <w:hyperlink w:history="1" w:anchor="_Toc163668659">
            <w:r w:rsidRPr="00B733D8" w:rsidR="008E2C83">
              <w:rPr>
                <w:rStyle w:val="Hyperlink"/>
                <w:rFonts w:eastAsia="Times New Roman"/>
              </w:rPr>
              <w:t>3.</w:t>
            </w:r>
            <w:r w:rsidR="008E2C83">
              <w:rPr>
                <w:rFonts w:asciiTheme="minorHAnsi" w:hAnsiTheme="minorHAnsi"/>
                <w:b w:val="0"/>
                <w:color w:val="auto"/>
                <w:kern w:val="2"/>
                <w:sz w:val="24"/>
                <w:szCs w:val="24"/>
                <w:lang w:val="en-US"/>
                <w14:ligatures w14:val="standardContextual"/>
              </w:rPr>
              <w:tab/>
            </w:r>
            <w:r w:rsidRPr="00B733D8" w:rsidR="008E2C83">
              <w:rPr>
                <w:rStyle w:val="Hyperlink"/>
                <w:rFonts w:eastAsia="Times New Roman"/>
              </w:rPr>
              <w:t>Ownership and Financials</w:t>
            </w:r>
            <w:r w:rsidR="008E2C83">
              <w:rPr>
                <w:webHidden/>
              </w:rPr>
              <w:tab/>
            </w:r>
            <w:r w:rsidR="008E2C83">
              <w:rPr>
                <w:webHidden/>
              </w:rPr>
              <w:fldChar w:fldCharType="begin"/>
            </w:r>
            <w:r w:rsidR="008E2C83">
              <w:rPr>
                <w:webHidden/>
              </w:rPr>
              <w:instrText xml:space="preserve"> PAGEREF _Toc163668659 \h </w:instrText>
            </w:r>
            <w:r w:rsidR="008E2C83">
              <w:rPr>
                <w:webHidden/>
              </w:rPr>
            </w:r>
            <w:r w:rsidR="008E2C83">
              <w:rPr>
                <w:webHidden/>
              </w:rPr>
              <w:fldChar w:fldCharType="separate"/>
            </w:r>
            <w:r w:rsidR="008E2C83">
              <w:rPr>
                <w:webHidden/>
              </w:rPr>
              <w:t>4</w:t>
            </w:r>
            <w:r w:rsidR="008E2C83">
              <w:rPr>
                <w:webHidden/>
              </w:rPr>
              <w:fldChar w:fldCharType="end"/>
            </w:r>
          </w:hyperlink>
        </w:p>
        <w:p w:rsidR="008E2C83" w:rsidRDefault="00470A87" w14:paraId="06EB9BA9" w14:textId="5BCA24B2">
          <w:pPr>
            <w:pStyle w:val="TOC2"/>
            <w:rPr>
              <w:rFonts w:asciiTheme="minorHAnsi" w:hAnsiTheme="minorHAnsi"/>
              <w:color w:val="auto"/>
              <w:kern w:val="2"/>
              <w:sz w:val="24"/>
              <w:szCs w:val="24"/>
              <w:lang w:val="en-US"/>
              <w14:ligatures w14:val="standardContextual"/>
            </w:rPr>
          </w:pPr>
          <w:hyperlink w:history="1" w:anchor="_Toc163668660">
            <w:r w:rsidRPr="00B733D8" w:rsidR="008E2C83">
              <w:rPr>
                <w:rStyle w:val="Hyperlink"/>
                <w:rFonts w:eastAsia="Times New Roman"/>
              </w:rPr>
              <w:t>3.1</w:t>
            </w:r>
            <w:r w:rsidR="008E2C83">
              <w:rPr>
                <w:rFonts w:asciiTheme="minorHAnsi" w:hAnsiTheme="minorHAnsi"/>
                <w:color w:val="auto"/>
                <w:kern w:val="2"/>
                <w:sz w:val="24"/>
                <w:szCs w:val="24"/>
                <w:lang w:val="en-US"/>
                <w14:ligatures w14:val="standardContextual"/>
              </w:rPr>
              <w:tab/>
            </w:r>
            <w:r w:rsidRPr="00B733D8" w:rsidR="008E2C83">
              <w:rPr>
                <w:rStyle w:val="Hyperlink"/>
                <w:rFonts w:eastAsia="Times New Roman"/>
              </w:rPr>
              <w:t>Business Owner Information</w:t>
            </w:r>
            <w:r w:rsidR="008E2C83">
              <w:rPr>
                <w:webHidden/>
              </w:rPr>
              <w:tab/>
            </w:r>
            <w:r w:rsidR="008E2C83">
              <w:rPr>
                <w:webHidden/>
              </w:rPr>
              <w:fldChar w:fldCharType="begin"/>
            </w:r>
            <w:r w:rsidR="008E2C83">
              <w:rPr>
                <w:webHidden/>
              </w:rPr>
              <w:instrText xml:space="preserve"> PAGEREF _Toc163668660 \h </w:instrText>
            </w:r>
            <w:r w:rsidR="008E2C83">
              <w:rPr>
                <w:webHidden/>
              </w:rPr>
            </w:r>
            <w:r w:rsidR="008E2C83">
              <w:rPr>
                <w:webHidden/>
              </w:rPr>
              <w:fldChar w:fldCharType="separate"/>
            </w:r>
            <w:r w:rsidR="008E2C83">
              <w:rPr>
                <w:webHidden/>
              </w:rPr>
              <w:t>4</w:t>
            </w:r>
            <w:r w:rsidR="008E2C83">
              <w:rPr>
                <w:webHidden/>
              </w:rPr>
              <w:fldChar w:fldCharType="end"/>
            </w:r>
          </w:hyperlink>
        </w:p>
        <w:p w:rsidR="008E2C83" w:rsidRDefault="00470A87" w14:paraId="48DF6E85" w14:textId="7A33ABF9">
          <w:pPr>
            <w:pStyle w:val="TOC2"/>
            <w:rPr>
              <w:rFonts w:asciiTheme="minorHAnsi" w:hAnsiTheme="minorHAnsi"/>
              <w:color w:val="auto"/>
              <w:kern w:val="2"/>
              <w:sz w:val="24"/>
              <w:szCs w:val="24"/>
              <w:lang w:val="en-US"/>
              <w14:ligatures w14:val="standardContextual"/>
            </w:rPr>
          </w:pPr>
          <w:hyperlink w:history="1" w:anchor="_Toc163668663">
            <w:r w:rsidRPr="00B733D8" w:rsidR="008E2C83">
              <w:rPr>
                <w:rStyle w:val="Hyperlink"/>
                <w:rFonts w:eastAsia="Times New Roman"/>
              </w:rPr>
              <w:t>3.2</w:t>
            </w:r>
            <w:r w:rsidR="008E2C83">
              <w:rPr>
                <w:rFonts w:asciiTheme="minorHAnsi" w:hAnsiTheme="minorHAnsi"/>
                <w:color w:val="auto"/>
                <w:kern w:val="2"/>
                <w:sz w:val="24"/>
                <w:szCs w:val="24"/>
                <w:lang w:val="en-US"/>
                <w14:ligatures w14:val="standardContextual"/>
              </w:rPr>
              <w:tab/>
            </w:r>
            <w:r w:rsidRPr="00B733D8" w:rsidR="008E2C83">
              <w:rPr>
                <w:rStyle w:val="Hyperlink"/>
                <w:rFonts w:eastAsia="Times New Roman"/>
              </w:rPr>
              <w:t>Financials Projections</w:t>
            </w:r>
            <w:r w:rsidR="008E2C83">
              <w:rPr>
                <w:webHidden/>
              </w:rPr>
              <w:tab/>
            </w:r>
            <w:r w:rsidR="008E2C83">
              <w:rPr>
                <w:webHidden/>
              </w:rPr>
              <w:fldChar w:fldCharType="begin"/>
            </w:r>
            <w:r w:rsidR="008E2C83">
              <w:rPr>
                <w:webHidden/>
              </w:rPr>
              <w:instrText xml:space="preserve"> PAGEREF _Toc163668663 \h </w:instrText>
            </w:r>
            <w:r w:rsidR="008E2C83">
              <w:rPr>
                <w:webHidden/>
              </w:rPr>
            </w:r>
            <w:r w:rsidR="008E2C83">
              <w:rPr>
                <w:webHidden/>
              </w:rPr>
              <w:fldChar w:fldCharType="separate"/>
            </w:r>
            <w:r w:rsidR="008E2C83">
              <w:rPr>
                <w:webHidden/>
              </w:rPr>
              <w:t>5</w:t>
            </w:r>
            <w:r w:rsidR="008E2C83">
              <w:rPr>
                <w:webHidden/>
              </w:rPr>
              <w:fldChar w:fldCharType="end"/>
            </w:r>
          </w:hyperlink>
        </w:p>
        <w:p w:rsidRPr="00BF010F" w:rsidR="008E2C83" w:rsidP="008E2C83" w:rsidRDefault="008E2C83" w14:paraId="6B1A80A0" w14:textId="5563D1F8">
          <w:r w:rsidRPr="00BF010F">
            <w:rPr>
              <w:b/>
              <w:bCs/>
              <w:noProof/>
            </w:rPr>
            <w:fldChar w:fldCharType="end"/>
          </w:r>
        </w:p>
      </w:sdtContent>
    </w:sdt>
    <w:p w:rsidR="008E10F0" w:rsidP="008E10F0" w:rsidRDefault="008E10F0" w14:paraId="02BA77CC" w14:textId="77777777">
      <w:pPr>
        <w:pStyle w:val="Heading1"/>
        <w:numPr>
          <w:ilvl w:val="0"/>
          <w:numId w:val="0"/>
        </w:numPr>
        <w:spacing w:before="0"/>
      </w:pPr>
      <w:bookmarkStart w:name="_Toc163668637" w:id="0"/>
    </w:p>
    <w:p w:rsidR="008E10F0" w:rsidP="008E10F0" w:rsidRDefault="008E10F0" w14:paraId="7ACC69A6" w14:textId="77777777"/>
    <w:p w:rsidR="008E10F0" w:rsidP="008E10F0" w:rsidRDefault="008E10F0" w14:paraId="429BF899" w14:textId="77777777"/>
    <w:p w:rsidR="008E10F0" w:rsidP="008E10F0" w:rsidRDefault="008E10F0" w14:paraId="3ECFBF74" w14:textId="77777777"/>
    <w:p w:rsidR="008E10F0" w:rsidP="008E10F0" w:rsidRDefault="008E10F0" w14:paraId="23521D65" w14:textId="77777777"/>
    <w:p w:rsidR="008E10F0" w:rsidP="008E10F0" w:rsidRDefault="008E10F0" w14:paraId="1448C11F" w14:textId="77777777"/>
    <w:p w:rsidRPr="008E10F0" w:rsidR="008E10F0" w:rsidP="008E10F0" w:rsidRDefault="008E10F0" w14:paraId="2A1C378D" w14:textId="77777777"/>
    <w:p w:rsidR="008E2C83" w:rsidP="008E2C83" w:rsidRDefault="008E2C83" w14:paraId="00AD8E6B" w14:textId="6B24ED8F">
      <w:pPr>
        <w:pStyle w:val="Heading1"/>
        <w:spacing w:before="0"/>
        <w:ind w:firstLine="0"/>
      </w:pPr>
      <w:r>
        <w:lastRenderedPageBreak/>
        <w:t>Market Opportunity</w:t>
      </w:r>
      <w:bookmarkEnd w:id="0"/>
    </w:p>
    <w:p w:rsidR="008E2C83" w:rsidP="008E2C83" w:rsidRDefault="008E2C83" w14:paraId="1D5D1568" w14:textId="77777777">
      <w:pPr>
        <w:pStyle w:val="Heading2"/>
        <w:spacing w:before="360"/>
        <w:ind w:left="0" w:firstLine="0"/>
        <w:rPr>
          <w:rFonts w:eastAsia="Times New Roman"/>
        </w:rPr>
      </w:pPr>
      <w:bookmarkStart w:name="_Toc163668638" w:id="1"/>
      <w:r w:rsidRPr="00AA6D71">
        <w:rPr>
          <w:rFonts w:eastAsia="Times New Roman"/>
        </w:rPr>
        <w:t xml:space="preserve">Product or Service </w:t>
      </w:r>
      <w:r>
        <w:rPr>
          <w:rFonts w:eastAsia="Times New Roman"/>
        </w:rPr>
        <w:t>Overview</w:t>
      </w:r>
      <w:bookmarkEnd w:id="1"/>
    </w:p>
    <w:p w:rsidR="008E2C83" w:rsidP="008E2C83" w:rsidRDefault="008E2C83" w14:paraId="16602096" w14:textId="4E79BAAE">
      <w:pPr>
        <w:pStyle w:val="Heading3"/>
        <w:spacing w:after="120" w:line="240" w:lineRule="auto"/>
        <w:ind w:left="0" w:firstLine="0"/>
        <w:rPr>
          <w:rFonts w:eastAsia="Times New Roman"/>
        </w:rPr>
      </w:pPr>
      <w:bookmarkStart w:name="_Toc163668639" w:id="2"/>
      <w:r>
        <w:t xml:space="preserve">Product or Service </w:t>
      </w:r>
      <w:r w:rsidRPr="00AA6D71">
        <w:rPr>
          <w:rFonts w:eastAsia="Times New Roman"/>
        </w:rPr>
        <w:t>Description</w:t>
      </w:r>
      <w:bookmarkEnd w:id="2"/>
    </w:p>
    <w:p w:rsidR="008E2C83" w:rsidP="008E2C83" w:rsidRDefault="008E2C83" w14:paraId="18E0B69E" w14:textId="77777777">
      <w:pPr>
        <w:pStyle w:val="Body"/>
        <w:spacing w:line="240" w:lineRule="auto"/>
        <w:jc w:val="both"/>
        <w:rPr>
          <w:color w:val="FF0000"/>
        </w:rPr>
      </w:pPr>
      <w:r w:rsidRPr="008477D0">
        <w:rPr>
          <w:color w:val="FF0000"/>
        </w:rPr>
        <w:t>Elaborate on the product or service your business intends to offer, highlighting the</w:t>
      </w:r>
      <w:r>
        <w:rPr>
          <w:color w:val="FF0000"/>
        </w:rPr>
        <w:t xml:space="preserve"> main</w:t>
      </w:r>
      <w:r w:rsidRPr="008477D0">
        <w:rPr>
          <w:color w:val="FF0000"/>
        </w:rPr>
        <w:t xml:space="preserve"> features </w:t>
      </w:r>
      <w:r>
        <w:rPr>
          <w:color w:val="FF0000"/>
        </w:rPr>
        <w:t>and d</w:t>
      </w:r>
      <w:r w:rsidRPr="008477D0">
        <w:rPr>
          <w:color w:val="FF0000"/>
        </w:rPr>
        <w:t>etail how your solution addresses specific industrial needs or gaps in the market.</w:t>
      </w:r>
    </w:p>
    <w:p w:rsidR="008E2C83" w:rsidP="008E2C83" w:rsidRDefault="008E2C83" w14:paraId="7FCA83D1" w14:textId="77777777">
      <w:pPr>
        <w:pStyle w:val="Body"/>
        <w:spacing w:line="240" w:lineRule="auto"/>
        <w:jc w:val="both"/>
        <w:rPr>
          <w:color w:val="FF0000"/>
        </w:rPr>
      </w:pPr>
      <w:r>
        <w:rPr>
          <w:color w:val="FF0000"/>
        </w:rPr>
        <w:t xml:space="preserve">This section should focus on the product or service you intend to offer by the end of the project implementation rather than the current development.  </w:t>
      </w:r>
    </w:p>
    <w:p w:rsidR="008E2C83" w:rsidP="008E2C83" w:rsidRDefault="008E2C83" w14:paraId="172FE084" w14:textId="77777777">
      <w:pPr>
        <w:pStyle w:val="Body"/>
        <w:spacing w:line="240" w:lineRule="auto"/>
        <w:jc w:val="both"/>
        <w:rPr>
          <w:color w:val="FF0000"/>
        </w:rPr>
      </w:pPr>
      <w:r>
        <w:rPr>
          <w:color w:val="FF0000"/>
        </w:rPr>
        <w:t>Include, if necessary,</w:t>
      </w:r>
      <w:r w:rsidRPr="008A495B">
        <w:rPr>
          <w:color w:val="FF0000"/>
        </w:rPr>
        <w:t xml:space="preserve"> an image or scheme to better describe and visualize the product</w:t>
      </w:r>
      <w:r>
        <w:rPr>
          <w:color w:val="FF0000"/>
        </w:rPr>
        <w:t xml:space="preserve"> or </w:t>
      </w:r>
      <w:r w:rsidRPr="008A495B">
        <w:rPr>
          <w:color w:val="FF0000"/>
        </w:rPr>
        <w:t>service, providing a clearer understanding of its functionality, components, or integration into existing systems.</w:t>
      </w:r>
    </w:p>
    <w:p w:rsidRPr="00BF010F" w:rsidR="008E2C83" w:rsidP="008E2C83" w:rsidRDefault="008E2C83" w14:paraId="22C4D789" w14:textId="77777777">
      <w:pPr>
        <w:pStyle w:val="Heading3"/>
        <w:spacing w:before="240" w:after="120" w:line="240" w:lineRule="auto"/>
        <w:ind w:left="0" w:firstLine="0"/>
      </w:pPr>
      <w:bookmarkStart w:name="_Toc163668640" w:id="3"/>
      <w:r>
        <w:t>Value Proposition</w:t>
      </w:r>
      <w:bookmarkEnd w:id="3"/>
    </w:p>
    <w:p w:rsidRPr="00794E33" w:rsidR="008E2C83" w:rsidP="008E2C83" w:rsidRDefault="008E2C83" w14:paraId="748D635B" w14:textId="77777777">
      <w:r>
        <w:rPr>
          <w:color w:val="FF0000"/>
          <w:szCs w:val="20"/>
        </w:rPr>
        <w:t>Summarize</w:t>
      </w:r>
      <w:r w:rsidRPr="008477D0">
        <w:rPr>
          <w:color w:val="FF0000"/>
          <w:szCs w:val="20"/>
        </w:rPr>
        <w:t xml:space="preserve"> the benefits and the unique selling propositions that set your offering apart from competitors. This section should clearly articulate the unique value your product </w:t>
      </w:r>
    </w:p>
    <w:p w:rsidRPr="00AF7D47" w:rsidR="008E2C83" w:rsidP="008E2C83" w:rsidRDefault="008E2C83" w14:paraId="6F2989ED" w14:textId="77777777">
      <w:pPr>
        <w:pStyle w:val="Heading2"/>
        <w:spacing w:before="360"/>
        <w:ind w:left="0" w:firstLine="0"/>
        <w:rPr>
          <w:rFonts w:eastAsia="Times New Roman"/>
        </w:rPr>
      </w:pPr>
      <w:bookmarkStart w:name="_Toc163668641" w:id="4"/>
      <w:r w:rsidRPr="00AF7D47">
        <w:rPr>
          <w:rFonts w:eastAsia="Times New Roman"/>
        </w:rPr>
        <w:t>Market Analysis</w:t>
      </w:r>
      <w:bookmarkEnd w:id="4"/>
    </w:p>
    <w:p w:rsidRPr="00BF010F" w:rsidR="008E2C83" w:rsidP="008E2C83" w:rsidRDefault="008E2C83" w14:paraId="279D2A48" w14:textId="77777777">
      <w:pPr>
        <w:pStyle w:val="Heading3"/>
        <w:spacing w:after="120" w:line="240" w:lineRule="auto"/>
        <w:ind w:left="0" w:firstLine="0"/>
      </w:pPr>
      <w:bookmarkStart w:name="_Toc163668642" w:id="5"/>
      <w:r>
        <w:t>Target Customers</w:t>
      </w:r>
      <w:bookmarkEnd w:id="5"/>
    </w:p>
    <w:p w:rsidR="008E2C83" w:rsidP="008E2C83" w:rsidRDefault="008E2C83" w14:paraId="6AB9E6F8" w14:textId="7304635B">
      <w:pPr>
        <w:pStyle w:val="Body"/>
        <w:spacing w:line="240" w:lineRule="auto"/>
        <w:jc w:val="both"/>
        <w:rPr>
          <w:color w:val="FF0000"/>
        </w:rPr>
      </w:pPr>
      <w:r w:rsidRPr="00F00E56">
        <w:rPr>
          <w:color w:val="FF0000"/>
        </w:rPr>
        <w:t>Specif</w:t>
      </w:r>
      <w:r>
        <w:rPr>
          <w:color w:val="FF0000"/>
        </w:rPr>
        <w:t>y</w:t>
      </w:r>
      <w:r w:rsidRPr="00F00E56">
        <w:rPr>
          <w:color w:val="FF0000"/>
        </w:rPr>
        <w:t xml:space="preserve"> the target business segments, including industry types, organization sizes, and decision-maker roles, underlining the product or service's relevance to their specific challenges and needs.</w:t>
      </w:r>
    </w:p>
    <w:p w:rsidRPr="00BF010F" w:rsidR="008E2C83" w:rsidP="008E2C83" w:rsidRDefault="008E2C83" w14:paraId="5A9EF959" w14:textId="2EFB7157">
      <w:pPr>
        <w:pStyle w:val="Heading3"/>
        <w:spacing w:before="240" w:after="120" w:line="240" w:lineRule="auto"/>
        <w:ind w:left="0" w:firstLine="0"/>
      </w:pPr>
      <w:bookmarkStart w:name="_Toc163668643" w:id="6"/>
      <w:r w:rsidRPr="00591C1C">
        <w:t>Market Size</w:t>
      </w:r>
      <w:bookmarkEnd w:id="6"/>
      <w:r w:rsidRPr="00591C1C">
        <w:t xml:space="preserve"> </w:t>
      </w:r>
    </w:p>
    <w:p w:rsidR="008E2C83" w:rsidP="008E2C83" w:rsidRDefault="008E2C83" w14:paraId="5FCB0418" w14:textId="758428A0">
      <w:pPr>
        <w:pStyle w:val="Body"/>
        <w:jc w:val="both"/>
        <w:rPr>
          <w:color w:val="FF0000"/>
        </w:rPr>
      </w:pPr>
      <w:r w:rsidRPr="00FE5851">
        <w:rPr>
          <w:color w:val="FF0000"/>
        </w:rPr>
        <w:t>Break down the Total Addressable Market (TAM), Serviceable Available Market (SAM), and Serviceable Obtainable Market (SOM), providing data to substantiate the market potential for your offering.</w:t>
      </w:r>
    </w:p>
    <w:p w:rsidRPr="00BF010F" w:rsidR="008E2C83" w:rsidP="008E2C83" w:rsidRDefault="008E2C83" w14:paraId="3CC52B37" w14:textId="78C59677">
      <w:pPr>
        <w:pStyle w:val="Heading3"/>
        <w:spacing w:before="240" w:after="120" w:line="240" w:lineRule="auto"/>
        <w:ind w:left="0" w:firstLine="0"/>
      </w:pPr>
      <w:bookmarkStart w:name="_Toc163668644" w:id="7"/>
      <w:r w:rsidRPr="00591C1C">
        <w:t>Industry Analysis</w:t>
      </w:r>
      <w:bookmarkEnd w:id="7"/>
    </w:p>
    <w:p w:rsidRPr="00493E5C" w:rsidR="008E2C83" w:rsidP="008E2C83" w:rsidRDefault="008E2C83" w14:paraId="7317AE46" w14:textId="47E4893F">
      <w:pPr>
        <w:pStyle w:val="Body"/>
        <w:jc w:val="both"/>
        <w:rPr>
          <w:color w:val="FF0000"/>
        </w:rPr>
      </w:pPr>
      <w:r>
        <w:rPr>
          <w:color w:val="FF0000"/>
        </w:rPr>
        <w:t xml:space="preserve">Provide </w:t>
      </w:r>
      <w:r w:rsidRPr="00FB0BCD">
        <w:rPr>
          <w:color w:val="FF0000"/>
        </w:rPr>
        <w:t xml:space="preserve">insights into industry trends, regulatory </w:t>
      </w:r>
      <w:r>
        <w:rPr>
          <w:color w:val="FF0000"/>
        </w:rPr>
        <w:t xml:space="preserve">aspects and </w:t>
      </w:r>
      <w:r w:rsidRPr="00FB0BCD">
        <w:rPr>
          <w:color w:val="FF0000"/>
        </w:rPr>
        <w:t xml:space="preserve">impacts, technological advancements, and economic factors affecting the market, </w:t>
      </w:r>
      <w:r>
        <w:rPr>
          <w:color w:val="FF0000"/>
        </w:rPr>
        <w:t>and explain the</w:t>
      </w:r>
      <w:r w:rsidRPr="00FB0BCD">
        <w:rPr>
          <w:color w:val="FF0000"/>
        </w:rPr>
        <w:t xml:space="preserve"> opportunities for your solution</w:t>
      </w:r>
      <w:r>
        <w:rPr>
          <w:color w:val="FF0000"/>
        </w:rPr>
        <w:t xml:space="preserve"> within this context</w:t>
      </w:r>
      <w:r w:rsidRPr="00FB0BCD">
        <w:rPr>
          <w:color w:val="FF0000"/>
        </w:rPr>
        <w:t>.</w:t>
      </w:r>
    </w:p>
    <w:p w:rsidRPr="00BF010F" w:rsidR="008E2C83" w:rsidP="008E2C83" w:rsidRDefault="008E2C83" w14:paraId="2E46529E" w14:textId="7E2380D3">
      <w:pPr>
        <w:pStyle w:val="Heading3"/>
        <w:spacing w:before="240" w:after="120" w:line="240" w:lineRule="auto"/>
        <w:ind w:left="0" w:firstLine="0"/>
      </w:pPr>
      <w:bookmarkStart w:name="_Toc163668645" w:id="8"/>
      <w:r w:rsidRPr="00591C1C">
        <w:t>Competitor Analysis</w:t>
      </w:r>
      <w:bookmarkEnd w:id="8"/>
    </w:p>
    <w:p w:rsidR="008E2C83" w:rsidP="008E2C83" w:rsidRDefault="008E2C83" w14:paraId="60F6FD2F" w14:textId="37962ADF">
      <w:pPr>
        <w:pStyle w:val="Body"/>
        <w:jc w:val="both"/>
        <w:rPr>
          <w:color w:val="FF0000"/>
        </w:rPr>
      </w:pPr>
      <w:r w:rsidRPr="007C0A7E">
        <w:rPr>
          <w:color w:val="FF0000"/>
        </w:rPr>
        <w:t xml:space="preserve">Analyse major competitors, detailing their market </w:t>
      </w:r>
      <w:r>
        <w:rPr>
          <w:color w:val="FF0000"/>
        </w:rPr>
        <w:t xml:space="preserve">size and </w:t>
      </w:r>
      <w:r w:rsidRPr="007C0A7E">
        <w:rPr>
          <w:color w:val="FF0000"/>
        </w:rPr>
        <w:t>positioning</w:t>
      </w:r>
      <w:r>
        <w:rPr>
          <w:color w:val="FF0000"/>
        </w:rPr>
        <w:t xml:space="preserve">, </w:t>
      </w:r>
      <w:r w:rsidRPr="007C0A7E">
        <w:rPr>
          <w:color w:val="FF0000"/>
        </w:rPr>
        <w:t xml:space="preserve">strengths, weaknesses, and strategies to highlight your competitive </w:t>
      </w:r>
      <w:r>
        <w:rPr>
          <w:color w:val="FF0000"/>
        </w:rPr>
        <w:t>advantage.</w:t>
      </w:r>
    </w:p>
    <w:p w:rsidRPr="00BF010F" w:rsidR="008E2C83" w:rsidP="008E2C83" w:rsidRDefault="008E2C83" w14:paraId="6852F2C0" w14:textId="75FA8519">
      <w:pPr>
        <w:pStyle w:val="Heading3"/>
        <w:spacing w:before="240" w:after="120" w:line="240" w:lineRule="auto"/>
        <w:ind w:left="0" w:firstLine="0"/>
      </w:pPr>
      <w:bookmarkStart w:name="_Toc163668646" w:id="9"/>
      <w:r>
        <w:t>Barriers to Entry</w:t>
      </w:r>
      <w:bookmarkEnd w:id="9"/>
    </w:p>
    <w:p w:rsidR="008E2C83" w:rsidP="008E2C83" w:rsidRDefault="008E2C83" w14:paraId="7AB1A29E" w14:textId="53ECD80B">
      <w:pPr>
        <w:pStyle w:val="Body"/>
        <w:jc w:val="both"/>
        <w:rPr>
          <w:color w:val="FF0000"/>
        </w:rPr>
      </w:pPr>
      <w:r w:rsidRPr="5CD29697" w:rsidR="008E2C83">
        <w:rPr>
          <w:color w:val="FF0000"/>
        </w:rPr>
        <w:t xml:space="preserve">Specify entry barriers, such as capital requirements, sales complexity, regulatory obstacles, </w:t>
      </w:r>
      <w:r w:rsidRPr="5CD29697" w:rsidR="008E2C83">
        <w:rPr>
          <w:color w:val="FF0000"/>
        </w:rPr>
        <w:t>etc..</w:t>
      </w:r>
      <w:r w:rsidRPr="5CD29697" w:rsidR="008E2C83">
        <w:rPr>
          <w:color w:val="FF0000"/>
        </w:rPr>
        <w:t xml:space="preserve">  proposing strategies for overcoming them.</w:t>
      </w:r>
      <w:r w:rsidRPr="5CD29697" w:rsidR="3CC0D826">
        <w:rPr>
          <w:color w:val="FF0000"/>
        </w:rPr>
        <w:t xml:space="preserve"> </w:t>
      </w:r>
      <w:r w:rsidRPr="5CD29697" w:rsidR="470E6714">
        <w:rPr>
          <w:color w:val="FF0000"/>
        </w:rPr>
        <w:t>Additionally, i</w:t>
      </w:r>
      <w:r w:rsidRPr="5CD29697" w:rsidR="776A373D">
        <w:rPr>
          <w:color w:val="FF0000"/>
        </w:rPr>
        <w:t xml:space="preserve">f applicable, explain </w:t>
      </w:r>
      <w:r w:rsidRPr="5CD29697" w:rsidR="470E6714">
        <w:rPr>
          <w:color w:val="FF0000"/>
        </w:rPr>
        <w:t>any relevant standardization requirements that may affect market entry and scalability of your solution</w:t>
      </w:r>
      <w:r w:rsidRPr="5CD29697" w:rsidR="585DAE5E">
        <w:rPr>
          <w:color w:val="FF0000"/>
        </w:rPr>
        <w:t xml:space="preserve">, describing the </w:t>
      </w:r>
      <w:r w:rsidRPr="5CD29697" w:rsidR="470E6714">
        <w:rPr>
          <w:color w:val="FF0000"/>
        </w:rPr>
        <w:t xml:space="preserve">plan to address them. </w:t>
      </w:r>
    </w:p>
    <w:p w:rsidR="008E2C83" w:rsidP="008E2C83" w:rsidRDefault="008E2C83" w14:paraId="405C8FF0" w14:textId="3ACF2281">
      <w:pPr>
        <w:pStyle w:val="Heading1"/>
        <w:ind w:firstLine="0"/>
        <w:rPr>
          <w:rFonts w:eastAsia="Times New Roman"/>
        </w:rPr>
      </w:pPr>
      <w:bookmarkStart w:name="_Toc163668647" w:id="10"/>
      <w:r>
        <w:rPr>
          <w:rFonts w:eastAsia="Times New Roman"/>
        </w:rPr>
        <w:lastRenderedPageBreak/>
        <w:t>Strategy &amp; Execution</w:t>
      </w:r>
      <w:bookmarkEnd w:id="10"/>
    </w:p>
    <w:p w:rsidRPr="00AF7D47" w:rsidR="008E2C83" w:rsidP="008E2C83" w:rsidRDefault="008E2C83" w14:paraId="00BD07A0" w14:textId="375BDC92">
      <w:pPr>
        <w:pStyle w:val="Heading2"/>
        <w:spacing w:before="360"/>
        <w:ind w:left="0" w:firstLine="0"/>
        <w:rPr>
          <w:rFonts w:eastAsia="Times New Roman"/>
        </w:rPr>
      </w:pPr>
      <w:bookmarkStart w:name="_Toc163668648" w:id="11"/>
      <w:r w:rsidRPr="00AF7D47">
        <w:rPr>
          <w:rFonts w:eastAsia="Times New Roman"/>
        </w:rPr>
        <w:t>Market</w:t>
      </w:r>
      <w:r>
        <w:rPr>
          <w:rFonts w:eastAsia="Times New Roman"/>
        </w:rPr>
        <w:t>ing and Sales Strategy</w:t>
      </w:r>
      <w:bookmarkEnd w:id="11"/>
    </w:p>
    <w:p w:rsidR="008E2C83" w:rsidP="008E2C83" w:rsidRDefault="008E2C83" w14:paraId="5FE692D3" w14:textId="77777777">
      <w:pPr>
        <w:pStyle w:val="Heading3"/>
        <w:spacing w:after="120" w:line="240" w:lineRule="auto"/>
        <w:ind w:left="0" w:firstLine="0"/>
      </w:pPr>
      <w:bookmarkStart w:name="_Toc163668649" w:id="12"/>
      <w:r>
        <w:t>Marketing Plan</w:t>
      </w:r>
      <w:bookmarkEnd w:id="12"/>
    </w:p>
    <w:p w:rsidR="008E2C83" w:rsidP="008E2C83" w:rsidRDefault="008E2C83" w14:paraId="7C7CD874" w14:textId="0126F0E4">
      <w:pPr>
        <w:pStyle w:val="Heading3"/>
        <w:numPr>
          <w:ilvl w:val="0"/>
          <w:numId w:val="0"/>
        </w:numPr>
        <w:spacing w:after="120" w:line="240" w:lineRule="auto"/>
      </w:pPr>
      <w:bookmarkStart w:name="_Toc163668650" w:id="13"/>
      <w:r w:rsidRPr="002517BB">
        <w:rPr>
          <w:rFonts w:eastAsiaTheme="minorEastAsia" w:cstheme="minorBidi"/>
          <w:b w:val="0"/>
          <w:bCs w:val="0"/>
          <w:color w:val="FF0000"/>
          <w:sz w:val="20"/>
          <w:szCs w:val="20"/>
        </w:rPr>
        <w:t>Describe the marketing strategy, detailing targeted campaigns, channels (e.g., industry events, digital marketing, direct sales) aimed at building awareness, credibility of the solution and generating leads</w:t>
      </w:r>
      <w:bookmarkEnd w:id="13"/>
    </w:p>
    <w:p w:rsidR="008E2C83" w:rsidP="008E2C83" w:rsidRDefault="008E2C83" w14:paraId="7BF6ECA2" w14:textId="1286DDFF">
      <w:pPr>
        <w:pStyle w:val="Heading3"/>
        <w:spacing w:after="120" w:line="240" w:lineRule="auto"/>
        <w:ind w:left="0" w:firstLine="0"/>
      </w:pPr>
      <w:bookmarkStart w:name="_Toc163668651" w:id="14"/>
      <w:r>
        <w:t>Sales Strategy</w:t>
      </w:r>
      <w:bookmarkEnd w:id="14"/>
    </w:p>
    <w:p w:rsidR="008E2C83" w:rsidP="008E2C83" w:rsidRDefault="008E2C83" w14:paraId="28738563" w14:textId="68D72467">
      <w:pPr>
        <w:rPr>
          <w:color w:val="FF0000"/>
          <w:szCs w:val="20"/>
        </w:rPr>
      </w:pPr>
      <w:r w:rsidRPr="002517BB">
        <w:rPr>
          <w:color w:val="FF0000"/>
          <w:szCs w:val="20"/>
        </w:rPr>
        <w:t xml:space="preserve">Describe the sales strategy, including channel strategies (direct sales team, </w:t>
      </w:r>
      <w:proofErr w:type="spellStart"/>
      <w:r w:rsidRPr="002517BB">
        <w:rPr>
          <w:color w:val="FF0000"/>
          <w:szCs w:val="20"/>
        </w:rPr>
        <w:t>partnerships,etc</w:t>
      </w:r>
      <w:proofErr w:type="spellEnd"/>
      <w:r w:rsidRPr="002517BB">
        <w:rPr>
          <w:color w:val="FF0000"/>
          <w:szCs w:val="20"/>
        </w:rPr>
        <w:t>..), first sales targets, and methods for engaging and converting clients.</w:t>
      </w:r>
    </w:p>
    <w:p w:rsidR="008E2C83" w:rsidP="008E2C83" w:rsidRDefault="008E2C83" w14:paraId="010817EE" w14:textId="77777777">
      <w:pPr>
        <w:pStyle w:val="Heading3"/>
        <w:spacing w:after="120" w:line="240" w:lineRule="auto"/>
        <w:ind w:left="0" w:firstLine="0"/>
      </w:pPr>
      <w:bookmarkStart w:name="_Toc163668652" w:id="15"/>
      <w:r>
        <w:t>Go-to-Market Plan</w:t>
      </w:r>
      <w:bookmarkEnd w:id="15"/>
    </w:p>
    <w:p w:rsidRPr="002517BB" w:rsidR="008E2C83" w:rsidP="008E2C83" w:rsidRDefault="008E2C83" w14:paraId="2E8ABB0A" w14:textId="77777777">
      <w:r w:rsidRPr="007B7357">
        <w:rPr>
          <w:color w:val="FF0000"/>
          <w:szCs w:val="20"/>
        </w:rPr>
        <w:t>Outline the steps and actions planned to commercialize the solution from the project's beginning until its end</w:t>
      </w:r>
      <w:r w:rsidRPr="002517BB">
        <w:rPr>
          <w:color w:val="FF0000"/>
          <w:szCs w:val="20"/>
        </w:rPr>
        <w:t>.</w:t>
      </w:r>
      <w:r>
        <w:rPr>
          <w:color w:val="FF0000"/>
          <w:szCs w:val="20"/>
        </w:rPr>
        <w:t xml:space="preserve"> T</w:t>
      </w:r>
      <w:r w:rsidRPr="007B7357">
        <w:rPr>
          <w:color w:val="FF0000"/>
          <w:szCs w:val="20"/>
        </w:rPr>
        <w:t>his should include timelines for market entry, scaling strategies, key milestones, and essential market introduction activities throughout the project's duration.</w:t>
      </w:r>
    </w:p>
    <w:p w:rsidR="008E2C83" w:rsidP="008E2C83" w:rsidRDefault="008E2C83" w14:paraId="63B004E4" w14:textId="59219B79">
      <w:pPr>
        <w:pStyle w:val="Heading2"/>
        <w:spacing w:before="360"/>
        <w:ind w:left="0" w:firstLine="0"/>
        <w:rPr>
          <w:rFonts w:eastAsia="Times New Roman"/>
        </w:rPr>
      </w:pPr>
      <w:bookmarkStart w:name="_Toc163668653" w:id="16"/>
      <w:r>
        <w:rPr>
          <w:rFonts w:eastAsia="Times New Roman"/>
        </w:rPr>
        <w:t>Intellectual Property Strategy</w:t>
      </w:r>
      <w:bookmarkEnd w:id="16"/>
    </w:p>
    <w:p w:rsidRPr="00B21E1A" w:rsidR="008E2C83" w:rsidP="008E2C83" w:rsidRDefault="008E2C83" w14:paraId="4F6DAE63" w14:textId="11B8910B">
      <w:pPr>
        <w:rPr>
          <w:color w:val="FF0000"/>
          <w:szCs w:val="20"/>
        </w:rPr>
      </w:pPr>
      <w:r w:rsidRPr="00B21E1A">
        <w:rPr>
          <w:color w:val="FF0000"/>
          <w:szCs w:val="20"/>
        </w:rPr>
        <w:t>Detail the intellectual property related to your product or service, specifying which partner(s) of the consortium hold the rights to existing IP and the nature of these rights. It should also describe how newly developed intellectual property will be managed and allocated among consortium members throughout the project's duration and after its completion. This includes outlining any agreements on IP sharing, licensing arrangements, and the distribution of rights that could impact commercialization paths.</w:t>
      </w:r>
    </w:p>
    <w:p w:rsidRPr="00AF7D47" w:rsidR="008E2C83" w:rsidP="008E2C83" w:rsidRDefault="008E2C83" w14:paraId="1EE6F236" w14:textId="0A87D43A">
      <w:pPr>
        <w:pStyle w:val="Heading2"/>
        <w:spacing w:before="360"/>
        <w:ind w:left="0" w:firstLine="0"/>
        <w:rPr>
          <w:rFonts w:eastAsia="Times New Roman"/>
        </w:rPr>
      </w:pPr>
      <w:bookmarkStart w:name="_Toc163668654" w:id="17"/>
      <w:r>
        <w:rPr>
          <w:rFonts w:eastAsia="Times New Roman"/>
        </w:rPr>
        <w:t>SWOT Analys</w:t>
      </w:r>
      <w:bookmarkEnd w:id="17"/>
      <w:r>
        <w:rPr>
          <w:rFonts w:eastAsia="Times New Roman"/>
        </w:rPr>
        <w:t xml:space="preserve"> </w:t>
      </w:r>
    </w:p>
    <w:p w:rsidR="008E2C83" w:rsidP="008E2C83" w:rsidRDefault="008E2C83" w14:paraId="17FF2023" w14:textId="77777777">
      <w:pPr>
        <w:rPr>
          <w:color w:val="FF0000"/>
          <w:szCs w:val="20"/>
        </w:rPr>
      </w:pPr>
      <w:r>
        <w:rPr>
          <w:color w:val="FF0000"/>
          <w:szCs w:val="20"/>
        </w:rPr>
        <w:t>I</w:t>
      </w:r>
      <w:r w:rsidRPr="00B21E1A">
        <w:rPr>
          <w:color w:val="FF0000"/>
          <w:szCs w:val="20"/>
        </w:rPr>
        <w:t>dentify the internal strengths and weaknesses of your product or service, as well as the external opportunities and threats that could impact its success in the market.</w:t>
      </w:r>
    </w:p>
    <w:p w:rsidR="008E2C83" w:rsidP="008E2C83" w:rsidRDefault="008E2C83" w14:paraId="31808F45" w14:textId="77777777">
      <w:pPr>
        <w:pStyle w:val="Heading2"/>
        <w:spacing w:before="360"/>
        <w:ind w:left="0" w:firstLine="0"/>
        <w:rPr>
          <w:rFonts w:eastAsia="Times New Roman"/>
        </w:rPr>
      </w:pPr>
      <w:bookmarkStart w:name="_Toc163668655" w:id="18"/>
      <w:r>
        <w:rPr>
          <w:rFonts w:eastAsia="Times New Roman"/>
        </w:rPr>
        <w:t>Innovation and Growth Strategy</w:t>
      </w:r>
      <w:bookmarkEnd w:id="18"/>
      <w:r>
        <w:rPr>
          <w:rFonts w:eastAsia="Times New Roman"/>
        </w:rPr>
        <w:t xml:space="preserve"> </w:t>
      </w:r>
    </w:p>
    <w:p w:rsidRPr="00795E46" w:rsidR="008E2C83" w:rsidP="008E2C83" w:rsidRDefault="008E2C83" w14:paraId="2C051885" w14:textId="77777777">
      <w:r w:rsidRPr="00B04DD3">
        <w:rPr>
          <w:b/>
          <w:bCs/>
          <w:color w:val="FF0000"/>
          <w:szCs w:val="20"/>
        </w:rPr>
        <w:t>Note to Applicants</w:t>
      </w:r>
      <w:r w:rsidRPr="00B04DD3">
        <w:rPr>
          <w:color w:val="FF0000"/>
          <w:szCs w:val="20"/>
        </w:rPr>
        <w:t xml:space="preserve">: </w:t>
      </w:r>
      <w:r>
        <w:rPr>
          <w:color w:val="FF0000"/>
          <w:szCs w:val="20"/>
        </w:rPr>
        <w:t xml:space="preserve">This section </w:t>
      </w:r>
      <w:r w:rsidRPr="00EF5C7B">
        <w:rPr>
          <w:color w:val="FF0000"/>
          <w:szCs w:val="20"/>
        </w:rPr>
        <w:t>allow</w:t>
      </w:r>
      <w:r>
        <w:rPr>
          <w:color w:val="FF0000"/>
          <w:szCs w:val="20"/>
        </w:rPr>
        <w:t>s</w:t>
      </w:r>
      <w:r w:rsidRPr="00EF5C7B">
        <w:rPr>
          <w:color w:val="FF0000"/>
          <w:szCs w:val="20"/>
        </w:rPr>
        <w:t xml:space="preserve"> to present a concise overview of operational and strategic needs in alignment with business model and market approach, enabling EIT Manufacturing to tailor services effectively.</w:t>
      </w:r>
      <w:r>
        <w:rPr>
          <w:color w:val="FF0000"/>
          <w:szCs w:val="20"/>
        </w:rPr>
        <w:t xml:space="preserve"> </w:t>
      </w:r>
      <w:r w:rsidRPr="00B04DD3">
        <w:rPr>
          <w:color w:val="FF0000"/>
          <w:szCs w:val="20"/>
        </w:rPr>
        <w:t>Should one or more outlined needs not apply, indicate this by adding 'N/A' (Not Applicable) next to the respective sub-section(s).</w:t>
      </w:r>
    </w:p>
    <w:p w:rsidRPr="00BF010F" w:rsidR="008E2C83" w:rsidP="008E2C83" w:rsidRDefault="008E2C83" w14:paraId="5A8A609C" w14:textId="77777777">
      <w:pPr>
        <w:pStyle w:val="Heading3"/>
        <w:spacing w:before="240" w:after="120" w:line="240" w:lineRule="auto"/>
        <w:ind w:left="0" w:firstLine="0"/>
      </w:pPr>
      <w:bookmarkStart w:name="_Toc163668656" w:id="19"/>
      <w:r>
        <w:lastRenderedPageBreak/>
        <w:t>Internal Growth</w:t>
      </w:r>
      <w:bookmarkEnd w:id="19"/>
    </w:p>
    <w:p w:rsidR="008E2C83" w:rsidP="008E2C83" w:rsidRDefault="008E2C83" w14:paraId="09A926A7" w14:textId="77777777">
      <w:pPr>
        <w:rPr>
          <w:color w:val="FF0000"/>
          <w:szCs w:val="20"/>
        </w:rPr>
      </w:pPr>
      <w:r w:rsidRPr="00EF5C7B">
        <w:rPr>
          <w:color w:val="FF0000"/>
          <w:szCs w:val="20"/>
        </w:rPr>
        <w:t>Describe the needs concerning internal growth</w:t>
      </w:r>
      <w:r>
        <w:rPr>
          <w:color w:val="FF0000"/>
          <w:szCs w:val="20"/>
        </w:rPr>
        <w:t>, for example but not limited to:</w:t>
      </w:r>
      <w:r w:rsidRPr="00EF5C7B">
        <w:rPr>
          <w:color w:val="FF0000"/>
          <w:szCs w:val="20"/>
        </w:rPr>
        <w:t xml:space="preserve"> team expansion, skill acquisition,</w:t>
      </w:r>
      <w:r>
        <w:rPr>
          <w:color w:val="FF0000"/>
          <w:szCs w:val="20"/>
        </w:rPr>
        <w:t xml:space="preserve"> </w:t>
      </w:r>
      <w:r w:rsidRPr="00EF5C7B">
        <w:rPr>
          <w:color w:val="FF0000"/>
          <w:szCs w:val="20"/>
        </w:rPr>
        <w:t>infrastructure</w:t>
      </w:r>
      <w:r>
        <w:rPr>
          <w:color w:val="FF0000"/>
          <w:szCs w:val="20"/>
        </w:rPr>
        <w:t>.</w:t>
      </w:r>
    </w:p>
    <w:p w:rsidRPr="00BF010F" w:rsidR="008E2C83" w:rsidP="008E2C83" w:rsidRDefault="008E2C83" w14:paraId="393C9050" w14:textId="77777777">
      <w:pPr>
        <w:pStyle w:val="Heading3"/>
        <w:spacing w:before="240" w:after="120" w:line="240" w:lineRule="auto"/>
        <w:ind w:left="0" w:firstLine="0"/>
      </w:pPr>
      <w:bookmarkStart w:name="_Toc163668657" w:id="20"/>
      <w:r>
        <w:t>Access to Market</w:t>
      </w:r>
      <w:bookmarkEnd w:id="20"/>
    </w:p>
    <w:p w:rsidR="008E2C83" w:rsidP="008E2C83" w:rsidRDefault="008E2C83" w14:paraId="63791704" w14:textId="77777777">
      <w:pPr>
        <w:rPr>
          <w:color w:val="FF0000"/>
          <w:szCs w:val="20"/>
        </w:rPr>
      </w:pPr>
      <w:r w:rsidRPr="00EF5C7B">
        <w:rPr>
          <w:color w:val="FF0000"/>
          <w:szCs w:val="20"/>
        </w:rPr>
        <w:t xml:space="preserve">Describe the needs concerning </w:t>
      </w:r>
      <w:r w:rsidRPr="005B0C9F">
        <w:rPr>
          <w:color w:val="FF0000"/>
          <w:szCs w:val="20"/>
        </w:rPr>
        <w:t>access to market</w:t>
      </w:r>
      <w:r>
        <w:rPr>
          <w:color w:val="FF0000"/>
          <w:szCs w:val="20"/>
        </w:rPr>
        <w:t>, for example but not limited to:</w:t>
      </w:r>
      <w:r w:rsidRPr="005B0C9F">
        <w:rPr>
          <w:color w:val="FF0000"/>
          <w:szCs w:val="20"/>
        </w:rPr>
        <w:t xml:space="preserve"> market entry strategies, partnership opportunities</w:t>
      </w:r>
      <w:r>
        <w:rPr>
          <w:color w:val="FF0000"/>
          <w:szCs w:val="20"/>
        </w:rPr>
        <w:t>.</w:t>
      </w:r>
    </w:p>
    <w:p w:rsidRPr="00BF010F" w:rsidR="008E2C83" w:rsidP="008E2C83" w:rsidRDefault="008E2C83" w14:paraId="3774D902" w14:textId="77777777">
      <w:pPr>
        <w:pStyle w:val="Heading3"/>
        <w:spacing w:before="240" w:after="120" w:line="240" w:lineRule="auto"/>
        <w:ind w:left="0" w:firstLine="0"/>
      </w:pPr>
      <w:bookmarkStart w:name="_Toc163668658" w:id="21"/>
      <w:r>
        <w:t>Access to Finance</w:t>
      </w:r>
      <w:bookmarkEnd w:id="21"/>
    </w:p>
    <w:p w:rsidR="008E2C83" w:rsidP="008E2C83" w:rsidRDefault="008E2C83" w14:paraId="18B5F26D" w14:textId="77777777">
      <w:pPr>
        <w:rPr>
          <w:color w:val="FF0000"/>
          <w:szCs w:val="20"/>
        </w:rPr>
      </w:pPr>
      <w:r w:rsidRPr="00EF5C7B">
        <w:rPr>
          <w:color w:val="FF0000"/>
          <w:szCs w:val="20"/>
        </w:rPr>
        <w:t xml:space="preserve">Describe the needs concerning </w:t>
      </w:r>
      <w:r w:rsidRPr="005B0C9F">
        <w:rPr>
          <w:color w:val="FF0000"/>
          <w:szCs w:val="20"/>
        </w:rPr>
        <w:t xml:space="preserve">access to </w:t>
      </w:r>
      <w:r>
        <w:rPr>
          <w:color w:val="FF0000"/>
          <w:szCs w:val="20"/>
        </w:rPr>
        <w:t>finance, for example but not limited to:</w:t>
      </w:r>
      <w:r w:rsidRPr="005B0C9F">
        <w:rPr>
          <w:color w:val="FF0000"/>
          <w:szCs w:val="20"/>
        </w:rPr>
        <w:t xml:space="preserve"> </w:t>
      </w:r>
      <w:r>
        <w:rPr>
          <w:color w:val="FF0000"/>
          <w:szCs w:val="20"/>
        </w:rPr>
        <w:t xml:space="preserve">additional </w:t>
      </w:r>
      <w:r w:rsidRPr="00EF5C7B">
        <w:rPr>
          <w:color w:val="FF0000"/>
          <w:szCs w:val="20"/>
        </w:rPr>
        <w:t>funding requirements, investment strategies</w:t>
      </w:r>
      <w:r>
        <w:rPr>
          <w:color w:val="FF0000"/>
          <w:szCs w:val="20"/>
        </w:rPr>
        <w:t>.</w:t>
      </w:r>
    </w:p>
    <w:p w:rsidRPr="00AE2481" w:rsidR="008E2C83" w:rsidP="008E2C83" w:rsidRDefault="008E2C83" w14:paraId="17220B21" w14:textId="77777777">
      <w:pPr>
        <w:pStyle w:val="Heading1"/>
        <w:ind w:firstLine="0"/>
        <w:rPr>
          <w:rFonts w:eastAsia="Times New Roman"/>
        </w:rPr>
      </w:pPr>
      <w:bookmarkStart w:name="_Toc163668659" w:id="22"/>
      <w:r w:rsidRPr="00AE2481">
        <w:rPr>
          <w:rFonts w:eastAsia="Times New Roman"/>
        </w:rPr>
        <w:t>Ownership and Financials</w:t>
      </w:r>
      <w:bookmarkEnd w:id="22"/>
      <w:r w:rsidRPr="00AE2481">
        <w:rPr>
          <w:rFonts w:eastAsia="Times New Roman"/>
        </w:rPr>
        <w:t xml:space="preserve"> </w:t>
      </w:r>
    </w:p>
    <w:p w:rsidR="008E2C83" w:rsidP="008E2C83" w:rsidRDefault="008E2C83" w14:paraId="514B3D4E" w14:textId="67BAA7E2">
      <w:pPr>
        <w:pStyle w:val="Heading2"/>
        <w:spacing w:before="360"/>
        <w:ind w:left="0" w:firstLine="0"/>
        <w:rPr>
          <w:rFonts w:eastAsia="Times New Roman"/>
        </w:rPr>
      </w:pPr>
      <w:bookmarkStart w:name="_Toc163668660" w:id="23"/>
      <w:r>
        <w:rPr>
          <w:rFonts w:eastAsia="Times New Roman"/>
        </w:rPr>
        <w:t>Business Owner Information</w:t>
      </w:r>
      <w:bookmarkEnd w:id="23"/>
    </w:p>
    <w:p w:rsidRPr="00B81A72" w:rsidR="008E2C83" w:rsidP="008E2C83" w:rsidRDefault="008E2C83" w14:paraId="5FBFC679" w14:textId="0C51A5FE">
      <w:pPr>
        <w:pStyle w:val="Body"/>
        <w:spacing w:after="120"/>
        <w:jc w:val="both"/>
        <w:rPr>
          <w:color w:val="FF0000"/>
        </w:rPr>
      </w:pPr>
      <w:bookmarkStart w:name="_Hlk163668510" w:id="24"/>
      <w:r w:rsidRPr="00F506FC">
        <w:rPr>
          <w:b/>
          <w:bCs/>
          <w:color w:val="FF0000"/>
        </w:rPr>
        <w:t>Note to Applicants</w:t>
      </w:r>
      <w:r w:rsidRPr="00F506FC">
        <w:rPr>
          <w:color w:val="FF0000"/>
        </w:rPr>
        <w:t xml:space="preserve">: </w:t>
      </w:r>
      <w:bookmarkEnd w:id="24"/>
      <w:r w:rsidRPr="00F506FC">
        <w:rPr>
          <w:color w:val="FF0000"/>
        </w:rPr>
        <w:t>Please select only one of the following options that best describes the current status of the business owner and remove the others from your document. This section should concisely outline the relevant background, providing a clear picture of the business owner's standing, achievements, and potential for future success within the context of the proposed project.</w:t>
      </w:r>
    </w:p>
    <w:p w:rsidR="008E2C83" w:rsidP="008E2C83" w:rsidRDefault="008E2C83" w14:paraId="4E7BAC48" w14:textId="2D8E5A6C">
      <w:pPr>
        <w:pStyle w:val="Heading3"/>
        <w:spacing w:after="120" w:line="240" w:lineRule="auto"/>
        <w:ind w:left="0" w:firstLine="0"/>
      </w:pPr>
      <w:bookmarkStart w:name="_Toc163668661" w:id="25"/>
      <w:r>
        <w:t>Established Company</w:t>
      </w:r>
      <w:bookmarkEnd w:id="25"/>
    </w:p>
    <w:p w:rsidRPr="00BA65C5" w:rsidR="008E2C83" w:rsidP="008E2C83" w:rsidRDefault="008E2C83" w14:paraId="798D22EA" w14:textId="7F37DF0F">
      <w:pPr>
        <w:pStyle w:val="Body"/>
        <w:spacing w:after="120"/>
        <w:jc w:val="both"/>
        <w:rPr>
          <w:color w:val="00B0F0"/>
        </w:rPr>
      </w:pPr>
      <w:r w:rsidRPr="009700C1">
        <w:rPr>
          <w:color w:val="FF0000"/>
        </w:rPr>
        <w:t>Detail the company's history, key products, market position, and notable achievements. Highlight the track record of sales, strategic partnerships, and main competitors. This information should underscore the company's capacity for innovation, market penetration, and sustained growth, evidencing its capability to successfully commercialize the project outcomes</w:t>
      </w:r>
      <w:r>
        <w:rPr>
          <w:color w:val="FF0000"/>
        </w:rPr>
        <w:t>.</w:t>
      </w:r>
    </w:p>
    <w:p w:rsidR="008E2C83" w:rsidP="008E2C83" w:rsidRDefault="008E2C83" w14:paraId="36816644" w14:textId="3A54A6C5">
      <w:pPr>
        <w:pStyle w:val="Heading3"/>
        <w:spacing w:after="120" w:line="240" w:lineRule="auto"/>
        <w:ind w:left="0" w:firstLine="0"/>
      </w:pPr>
      <w:bookmarkStart w:name="_Toc163668662" w:id="26"/>
      <w:r>
        <w:t>Startups</w:t>
      </w:r>
      <w:bookmarkEnd w:id="26"/>
    </w:p>
    <w:p w:rsidRPr="007B7357" w:rsidR="008E2C83" w:rsidP="008E2C83" w:rsidRDefault="008E2C83" w14:paraId="47289C83" w14:textId="3577D8F0">
      <w:pPr>
        <w:pStyle w:val="Body"/>
        <w:jc w:val="both"/>
        <w:rPr>
          <w:color w:val="FF0000"/>
        </w:rPr>
      </w:pPr>
      <w:r w:rsidRPr="001805ED">
        <w:rPr>
          <w:color w:val="FF0000"/>
        </w:rPr>
        <w:t>Present an overview of the startup, including the expertise and experience of the founding team, the vision driving the startup, significant milestones achieved to date, and any funding or investment the startup has secured. Describe how the startup's innovative approach and agility position it for rapid growth and success in addressing market needs.</w:t>
      </w:r>
    </w:p>
    <w:p w:rsidRPr="00AF7D47" w:rsidR="008E2C83" w:rsidP="008E2C83" w:rsidRDefault="008E2C83" w14:paraId="6CE3CF47" w14:textId="77777777">
      <w:pPr>
        <w:pStyle w:val="Heading2"/>
        <w:spacing w:before="360"/>
        <w:ind w:left="0" w:firstLine="0"/>
        <w:rPr>
          <w:rFonts w:eastAsia="Times New Roman"/>
        </w:rPr>
      </w:pPr>
      <w:bookmarkStart w:name="_Toc163668663" w:id="27"/>
      <w:r>
        <w:rPr>
          <w:rFonts w:eastAsia="Times New Roman"/>
        </w:rPr>
        <w:lastRenderedPageBreak/>
        <w:t>Financials Projections</w:t>
      </w:r>
      <w:bookmarkEnd w:id="27"/>
    </w:p>
    <w:p w:rsidR="008E2C83" w:rsidP="008E2C83" w:rsidRDefault="008E2C83" w14:paraId="7A93D079" w14:textId="77777777">
      <w:pPr>
        <w:pStyle w:val="Heading3"/>
        <w:spacing w:after="120" w:line="240" w:lineRule="auto"/>
        <w:ind w:left="0" w:firstLine="0"/>
      </w:pPr>
      <w:bookmarkStart w:name="_Toc163668664" w:id="28"/>
      <w:r>
        <w:t>Revenue Projections</w:t>
      </w:r>
      <w:bookmarkEnd w:id="28"/>
    </w:p>
    <w:p w:rsidRPr="00BA65C5" w:rsidR="008E2C83" w:rsidP="008E2C83" w:rsidRDefault="008E2C83" w14:paraId="13B1B190" w14:textId="77777777">
      <w:pPr>
        <w:pStyle w:val="Body"/>
        <w:jc w:val="both"/>
        <w:rPr>
          <w:color w:val="00B0F0"/>
        </w:rPr>
      </w:pPr>
      <w:r w:rsidRPr="00BA65C5">
        <w:rPr>
          <w:color w:val="FF0000"/>
        </w:rPr>
        <w:t>Present a detailed revenue forecast</w:t>
      </w:r>
      <w:r>
        <w:rPr>
          <w:color w:val="FF0000"/>
        </w:rPr>
        <w:t xml:space="preserve"> until 2030</w:t>
      </w:r>
      <w:r w:rsidRPr="00BA65C5">
        <w:rPr>
          <w:color w:val="FF0000"/>
        </w:rPr>
        <w:t xml:space="preserve">, </w:t>
      </w:r>
      <w:r w:rsidRPr="007A6B71">
        <w:rPr>
          <w:color w:val="FF0000"/>
        </w:rPr>
        <w:t>detailing the expected sales volume, pricing strategies, and revenue growth rates. Include assumptions made in your revenue projections to give context to your forecasts.</w:t>
      </w:r>
    </w:p>
    <w:p w:rsidR="008E2C83" w:rsidP="008E2C83" w:rsidRDefault="008E2C83" w14:paraId="22F5A1AE" w14:textId="77777777">
      <w:pPr>
        <w:pStyle w:val="Heading3"/>
        <w:spacing w:after="120" w:line="240" w:lineRule="auto"/>
        <w:ind w:left="0" w:firstLine="0"/>
      </w:pPr>
      <w:bookmarkStart w:name="_Toc163668665" w:id="29"/>
      <w:r>
        <w:t>Break-even Analysis</w:t>
      </w:r>
      <w:bookmarkEnd w:id="29"/>
    </w:p>
    <w:p w:rsidRPr="004F4B81" w:rsidR="008E2C83" w:rsidP="008E2C83" w:rsidRDefault="008E2C83" w14:paraId="444844D0" w14:textId="77777777">
      <w:r w:rsidRPr="004F4B81">
        <w:rPr>
          <w:color w:val="FF0000"/>
          <w:szCs w:val="20"/>
        </w:rPr>
        <w:t>Analyse the point at which costs and revenue break even, detailing fixed and variable costs and the timeline to profitability.</w:t>
      </w:r>
    </w:p>
    <w:p w:rsidRPr="00081704" w:rsidR="008E2C83" w:rsidP="008E2C83" w:rsidRDefault="008E2C83" w14:paraId="2384A6AC" w14:textId="77777777">
      <w:pPr>
        <w:pStyle w:val="Body"/>
        <w:jc w:val="both"/>
      </w:pPr>
    </w:p>
    <w:p w:rsidRPr="008E2C83" w:rsidR="00493E5C" w:rsidP="008E2C83" w:rsidRDefault="00493E5C" w14:paraId="5FEB8EB4" w14:textId="77777777"/>
    <w:sectPr w:rsidRPr="008E2C83" w:rsidR="00493E5C" w:rsidSect="006D258B">
      <w:footerReference w:type="default" r:id="rId11"/>
      <w:headerReference w:type="first" r:id="rId12"/>
      <w:footerReference w:type="first" r:id="rId13"/>
      <w:pgSz w:w="12240" w:h="15840" w:orient="portrait"/>
      <w:pgMar w:top="1843" w:right="2034" w:bottom="1701" w:left="1701" w:header="720" w:footer="45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258B" w:rsidRDefault="006D258B" w14:paraId="0D7F428F" w14:textId="77777777">
      <w:pPr>
        <w:spacing w:after="0" w:line="240" w:lineRule="auto"/>
      </w:pPr>
      <w:r>
        <w:separator/>
      </w:r>
    </w:p>
  </w:endnote>
  <w:endnote w:type="continuationSeparator" w:id="0">
    <w:p w:rsidR="006D258B" w:rsidRDefault="006D258B" w14:paraId="509292D7" w14:textId="77777777">
      <w:pPr>
        <w:spacing w:after="0" w:line="240" w:lineRule="auto"/>
      </w:pPr>
      <w:r>
        <w:continuationSeparator/>
      </w:r>
    </w:p>
  </w:endnote>
  <w:endnote w:type="continuationNotice" w:id="1">
    <w:p w:rsidR="006D258B" w:rsidRDefault="006D258B" w14:paraId="151CA0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83526A" w:rsidR="00E56C39" w:rsidP="004F043B" w:rsidRDefault="00E56C39" w14:paraId="7F005548" w14:textId="68B4EFA3">
    <w:pPr>
      <w:jc w:val="center"/>
      <w:rPr>
        <w:color w:val="FFFFFF" w:themeColor="background1"/>
      </w:rPr>
    </w:pPr>
    <w:r w:rsidRPr="004F043B">
      <w:rPr>
        <w:noProof/>
        <w:color w:val="FFFFFF" w:themeColor="background1"/>
        <w:sz w:val="18"/>
        <w:lang w:eastAsia="en-GB"/>
      </w:rPr>
      <mc:AlternateContent>
        <mc:Choice Requires="wps">
          <w:drawing>
            <wp:anchor distT="0" distB="0" distL="114300" distR="114300" simplePos="0" relativeHeight="251658240" behindDoc="1" locked="0" layoutInCell="1" allowOverlap="1" wp14:anchorId="448AAD8D" wp14:editId="1730E406">
              <wp:simplePos x="0" y="0"/>
              <wp:positionH relativeFrom="column">
                <wp:posOffset>2580861</wp:posOffset>
              </wp:positionH>
              <wp:positionV relativeFrom="paragraph">
                <wp:posOffset>-34925</wp:posOffset>
              </wp:positionV>
              <wp:extent cx="251640" cy="252000"/>
              <wp:effectExtent l="0" t="0" r="0" b="0"/>
              <wp:wrapNone/>
              <wp:docPr id="11" name="Oval 11"/>
              <wp:cNvGraphicFramePr/>
              <a:graphic xmlns:a="http://schemas.openxmlformats.org/drawingml/2006/main">
                <a:graphicData uri="http://schemas.microsoft.com/office/word/2010/wordprocessingShape">
                  <wps:wsp>
                    <wps:cNvSpPr/>
                    <wps:spPr>
                      <a:xfrm>
                        <a:off x="0" y="0"/>
                        <a:ext cx="251640" cy="252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style="position:absolute;margin-left:203.2pt;margin-top:-2.75pt;width:19.8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34ea2 [3215]" stroked="f" strokeweight="2pt" w14:anchorId="02734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"/>
          </w:pict>
        </mc:Fallback>
      </mc:AlternateContent>
    </w:r>
    <w:r w:rsidRPr="004F043B">
      <w:rPr>
        <w:noProof/>
        <w:color w:val="FFFFFF" w:themeColor="background1"/>
        <w:sz w:val="18"/>
        <w:lang w:eastAsia="en-GB"/>
      </w:rPr>
      <mc:AlternateContent>
        <mc:Choice Requires="wps">
          <w:drawing>
            <wp:anchor distT="0" distB="0" distL="114300" distR="114300" simplePos="0" relativeHeight="251658244" behindDoc="1" locked="0" layoutInCell="1" allowOverlap="1" wp14:anchorId="49A87FF0" wp14:editId="6040F825">
              <wp:simplePos x="0" y="0"/>
              <wp:positionH relativeFrom="column">
                <wp:posOffset>3032125</wp:posOffset>
              </wp:positionH>
              <wp:positionV relativeFrom="paragraph">
                <wp:posOffset>1212850</wp:posOffset>
              </wp:positionV>
              <wp:extent cx="241300" cy="241300"/>
              <wp:effectExtent l="0" t="0" r="6350" b="6350"/>
              <wp:wrapNone/>
              <wp:docPr id="10" name="Oval 10"/>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style="position:absolute;margin-left:238.75pt;margin-top:95.5pt;width:19pt;height:19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1FD14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"/>
          </w:pict>
        </mc:Fallback>
      </mc:AlternateContent>
    </w:r>
    <w:r w:rsidRPr="004F043B">
      <w:rPr>
        <w:color w:val="FFFFFF" w:themeColor="background1"/>
      </w:rPr>
      <w:fldChar w:fldCharType="begin"/>
    </w:r>
    <w:r w:rsidRPr="004F043B">
      <w:rPr>
        <w:color w:val="FFFFFF" w:themeColor="background1"/>
      </w:rPr>
      <w:instrText xml:space="preserve"> PAGE   \* MERGEFORMAT </w:instrText>
    </w:r>
    <w:r w:rsidRPr="004F043B">
      <w:rPr>
        <w:color w:val="FFFFFF" w:themeColor="background1"/>
      </w:rPr>
      <w:fldChar w:fldCharType="separate"/>
    </w:r>
    <w:r w:rsidR="001D3134">
      <w:rPr>
        <w:noProof/>
        <w:color w:val="FFFFFF" w:themeColor="background1"/>
      </w:rPr>
      <w:t>1</w:t>
    </w:r>
    <w:r w:rsidRPr="004F043B">
      <w:rPr>
        <w:noProof/>
        <w:color w:val="FFFFFF" w:themeColor="background1"/>
      </w:rPr>
      <w:fldChar w:fldCharType="end"/>
    </w:r>
    <w:r w:rsidRPr="0083526A">
      <w:rPr>
        <w:noProof/>
        <w:color w:val="FFFFFF" w:themeColor="background1"/>
        <w:sz w:val="18"/>
        <w:lang w:eastAsia="en-GB"/>
      </w:rPr>
      <mc:AlternateContent>
        <mc:Choice Requires="wps">
          <w:drawing>
            <wp:anchor distT="0" distB="0" distL="114300" distR="114300" simplePos="0" relativeHeight="251658243" behindDoc="1" locked="0" layoutInCell="1" allowOverlap="1" wp14:anchorId="377C9B1A" wp14:editId="4257115B">
              <wp:simplePos x="0" y="0"/>
              <wp:positionH relativeFrom="column">
                <wp:posOffset>2879725</wp:posOffset>
              </wp:positionH>
              <wp:positionV relativeFrom="paragraph">
                <wp:posOffset>1060450</wp:posOffset>
              </wp:positionV>
              <wp:extent cx="241300" cy="241300"/>
              <wp:effectExtent l="0" t="0" r="6350" b="6350"/>
              <wp:wrapNone/>
              <wp:docPr id="4" name="Oval 4"/>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style="position:absolute;margin-left:226.75pt;margin-top:83.5pt;width:19pt;height:1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159EA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"/>
          </w:pict>
        </mc:Fallback>
      </mc:AlternateContent>
    </w:r>
    <w:r w:rsidRPr="0083526A">
      <w:rPr>
        <w:noProof/>
        <w:color w:val="FFFFFF" w:themeColor="background1"/>
        <w:sz w:val="18"/>
        <w:lang w:eastAsia="en-GB"/>
      </w:rPr>
      <mc:AlternateContent>
        <mc:Choice Requires="wps">
          <w:drawing>
            <wp:anchor distT="0" distB="0" distL="114300" distR="114300" simplePos="0" relativeHeight="251658242" behindDoc="1" locked="0" layoutInCell="1" allowOverlap="1" wp14:anchorId="2141B2E4" wp14:editId="70789EB4">
              <wp:simplePos x="0" y="0"/>
              <wp:positionH relativeFrom="column">
                <wp:posOffset>2727325</wp:posOffset>
              </wp:positionH>
              <wp:positionV relativeFrom="paragraph">
                <wp:posOffset>908050</wp:posOffset>
              </wp:positionV>
              <wp:extent cx="241300" cy="241300"/>
              <wp:effectExtent l="0" t="0" r="6350" b="6350"/>
              <wp:wrapNone/>
              <wp:docPr id="13" name="Oval 13"/>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style="position:absolute;margin-left:214.75pt;margin-top:71.5pt;width:19pt;height:1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1F711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F397A" w:rsidR="00E56C39" w:rsidP="004F61DD" w:rsidRDefault="00E56C39" w14:paraId="53BCB6E7" w14:textId="3F0B853A">
    <w:pPr>
      <w:spacing w:after="0" w:line="240" w:lineRule="auto"/>
      <w:ind w:left="1021"/>
      <w:rPr>
        <w:szCs w:val="20"/>
      </w:rPr>
    </w:pPr>
  </w:p>
  <w:p w:rsidR="00E56C39" w:rsidRDefault="00E56C39" w14:paraId="32DC952F" w14:textId="77777777">
    <w:pPr>
      <w:pStyle w:val="Footer"/>
    </w:pPr>
  </w:p>
  <w:p w:rsidR="00E56C39" w:rsidRDefault="00E56C39" w14:paraId="53540084" w14:textId="77777777">
    <w:pPr>
      <w:pStyle w:val="Footer"/>
    </w:pPr>
  </w:p>
  <w:p w:rsidR="00E56C39" w:rsidRDefault="00E56C39" w14:paraId="58A4BCFD" w14:textId="1D7974A7">
    <w:pPr>
      <w:pStyle w:val="Footer"/>
    </w:pPr>
  </w:p>
  <w:p w:rsidR="00E56C39" w:rsidRDefault="00E56C39" w14:paraId="42F32B79" w14:textId="77777777">
    <w:pPr>
      <w:pStyle w:val="Footer"/>
    </w:pPr>
  </w:p>
  <w:p w:rsidR="00E56C39" w:rsidRDefault="00E56C39" w14:paraId="79EC1C12" w14:textId="77777777">
    <w:pPr>
      <w:pStyle w:val="Footer"/>
    </w:pPr>
  </w:p>
  <w:p w:rsidR="00E56C39" w:rsidRDefault="00E56C39" w14:paraId="05D79A93" w14:textId="77777777">
    <w:pPr>
      <w:pStyle w:val="Footer"/>
    </w:pPr>
  </w:p>
  <w:p w:rsidR="00E56C39" w:rsidP="00C7130B" w:rsidRDefault="00E56C39" w14:paraId="3B51B62B" w14:textId="0406F72C">
    <w:pPr>
      <w:pStyle w:val="Footer"/>
      <w:ind w:left="-142"/>
    </w:pPr>
  </w:p>
  <w:p w:rsidR="00E56C39" w:rsidRDefault="00E56C39" w14:paraId="586340C3" w14:textId="77777777">
    <w:pPr>
      <w:pStyle w:val="Footer"/>
    </w:pPr>
    <w:r w:rsidRPr="00232FF9">
      <w:rPr>
        <w:noProof/>
        <w:lang w:eastAsia="en-GB"/>
      </w:rPr>
      <w:drawing>
        <wp:anchor distT="0" distB="0" distL="114300" distR="114300" simplePos="0" relativeHeight="251658241" behindDoc="1" locked="0" layoutInCell="1" allowOverlap="1" wp14:anchorId="5E6D6356" wp14:editId="2588D580">
          <wp:simplePos x="0" y="0"/>
          <wp:positionH relativeFrom="page">
            <wp:posOffset>4015105</wp:posOffset>
          </wp:positionH>
          <wp:positionV relativeFrom="page">
            <wp:posOffset>6953250</wp:posOffset>
          </wp:positionV>
          <wp:extent cx="4316095" cy="43160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1">
                    <a:extLst>
                      <a:ext uri="{28A0092B-C50C-407E-A947-70E740481C1C}">
                        <a14:useLocalDpi xmlns:a14="http://schemas.microsoft.com/office/drawing/2010/main" val="0"/>
                      </a:ext>
                    </a:extLst>
                  </a:blip>
                  <a:stretch>
                    <a:fillRect/>
                  </a:stretch>
                </pic:blipFill>
                <pic:spPr>
                  <a:xfrm>
                    <a:off x="0" y="0"/>
                    <a:ext cx="4316095" cy="43160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258B" w:rsidRDefault="006D258B" w14:paraId="39B68E4B" w14:textId="77777777">
      <w:pPr>
        <w:spacing w:after="0" w:line="240" w:lineRule="auto"/>
      </w:pPr>
      <w:r>
        <w:separator/>
      </w:r>
    </w:p>
  </w:footnote>
  <w:footnote w:type="continuationSeparator" w:id="0">
    <w:p w:rsidR="006D258B" w:rsidRDefault="006D258B" w14:paraId="1129425D" w14:textId="77777777">
      <w:pPr>
        <w:spacing w:after="0" w:line="240" w:lineRule="auto"/>
      </w:pPr>
      <w:r>
        <w:continuationSeparator/>
      </w:r>
    </w:p>
  </w:footnote>
  <w:footnote w:type="continuationNotice" w:id="1">
    <w:p w:rsidR="006D258B" w:rsidRDefault="006D258B" w14:paraId="15C9FCD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926B4" w:rsidP="00E926B4" w:rsidRDefault="000F34CA" w14:paraId="29CB9CDB" w14:textId="06455E78">
    <w:pPr>
      <w:pStyle w:val="Header"/>
    </w:pPr>
    <w:r>
      <w:rPr>
        <w:noProof/>
      </w:rPr>
      <w:drawing>
        <wp:inline distT="0" distB="0" distL="0" distR="0" wp14:anchorId="2E45CDE1" wp14:editId="3A5E57A7">
          <wp:extent cx="5400675" cy="10807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5400675" cy="1080770"/>
                  </a:xfrm>
                  <a:prstGeom prst="rect">
                    <a:avLst/>
                  </a:prstGeom>
                </pic:spPr>
              </pic:pic>
            </a:graphicData>
          </a:graphic>
        </wp:inline>
      </w:drawing>
    </w:r>
  </w:p>
  <w:p w:rsidR="00E56C39" w:rsidRDefault="00E56C39" w14:paraId="16464DA5" w14:textId="6607A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6B0B"/>
    <w:multiLevelType w:val="hybridMultilevel"/>
    <w:tmpl w:val="A93CE892"/>
    <w:lvl w:ilvl="0" w:tplc="BFEAFC48">
      <w:start w:val="1"/>
      <w:numFmt w:val="bullet"/>
      <w:pStyle w:val="BulletLevel2"/>
      <w:lvlText w:val=""/>
      <w:lvlJc w:val="left"/>
      <w:pPr>
        <w:ind w:left="1665" w:hanging="360"/>
      </w:pPr>
      <w:rPr>
        <w:rFonts w:hint="default" w:ascii="Symbol" w:hAnsi="Symbol"/>
      </w:rPr>
    </w:lvl>
    <w:lvl w:ilvl="1" w:tplc="08090003" w:tentative="1">
      <w:start w:val="1"/>
      <w:numFmt w:val="bullet"/>
      <w:lvlText w:val="o"/>
      <w:lvlJc w:val="left"/>
      <w:pPr>
        <w:ind w:left="2385" w:hanging="360"/>
      </w:pPr>
      <w:rPr>
        <w:rFonts w:hint="default" w:ascii="Courier New" w:hAnsi="Courier New" w:cs="Courier New"/>
      </w:rPr>
    </w:lvl>
    <w:lvl w:ilvl="2" w:tplc="08090005" w:tentative="1">
      <w:start w:val="1"/>
      <w:numFmt w:val="bullet"/>
      <w:lvlText w:val=""/>
      <w:lvlJc w:val="left"/>
      <w:pPr>
        <w:ind w:left="3105" w:hanging="360"/>
      </w:pPr>
      <w:rPr>
        <w:rFonts w:hint="default" w:ascii="Wingdings" w:hAnsi="Wingdings"/>
      </w:rPr>
    </w:lvl>
    <w:lvl w:ilvl="3" w:tplc="08090001" w:tentative="1">
      <w:start w:val="1"/>
      <w:numFmt w:val="bullet"/>
      <w:lvlText w:val=""/>
      <w:lvlJc w:val="left"/>
      <w:pPr>
        <w:ind w:left="3825" w:hanging="360"/>
      </w:pPr>
      <w:rPr>
        <w:rFonts w:hint="default" w:ascii="Symbol" w:hAnsi="Symbol"/>
      </w:rPr>
    </w:lvl>
    <w:lvl w:ilvl="4" w:tplc="08090003" w:tentative="1">
      <w:start w:val="1"/>
      <w:numFmt w:val="bullet"/>
      <w:lvlText w:val="o"/>
      <w:lvlJc w:val="left"/>
      <w:pPr>
        <w:ind w:left="4545" w:hanging="360"/>
      </w:pPr>
      <w:rPr>
        <w:rFonts w:hint="default" w:ascii="Courier New" w:hAnsi="Courier New" w:cs="Courier New"/>
      </w:rPr>
    </w:lvl>
    <w:lvl w:ilvl="5" w:tplc="08090005" w:tentative="1">
      <w:start w:val="1"/>
      <w:numFmt w:val="bullet"/>
      <w:lvlText w:val=""/>
      <w:lvlJc w:val="left"/>
      <w:pPr>
        <w:ind w:left="5265" w:hanging="360"/>
      </w:pPr>
      <w:rPr>
        <w:rFonts w:hint="default" w:ascii="Wingdings" w:hAnsi="Wingdings"/>
      </w:rPr>
    </w:lvl>
    <w:lvl w:ilvl="6" w:tplc="08090001" w:tentative="1">
      <w:start w:val="1"/>
      <w:numFmt w:val="bullet"/>
      <w:lvlText w:val=""/>
      <w:lvlJc w:val="left"/>
      <w:pPr>
        <w:ind w:left="5985" w:hanging="360"/>
      </w:pPr>
      <w:rPr>
        <w:rFonts w:hint="default" w:ascii="Symbol" w:hAnsi="Symbol"/>
      </w:rPr>
    </w:lvl>
    <w:lvl w:ilvl="7" w:tplc="08090003" w:tentative="1">
      <w:start w:val="1"/>
      <w:numFmt w:val="bullet"/>
      <w:lvlText w:val="o"/>
      <w:lvlJc w:val="left"/>
      <w:pPr>
        <w:ind w:left="6705" w:hanging="360"/>
      </w:pPr>
      <w:rPr>
        <w:rFonts w:hint="default" w:ascii="Courier New" w:hAnsi="Courier New" w:cs="Courier New"/>
      </w:rPr>
    </w:lvl>
    <w:lvl w:ilvl="8" w:tplc="08090005" w:tentative="1">
      <w:start w:val="1"/>
      <w:numFmt w:val="bullet"/>
      <w:lvlText w:val=""/>
      <w:lvlJc w:val="left"/>
      <w:pPr>
        <w:ind w:left="7425" w:hanging="360"/>
      </w:pPr>
      <w:rPr>
        <w:rFonts w:hint="default" w:ascii="Wingdings" w:hAnsi="Wingdings"/>
      </w:rPr>
    </w:lvl>
  </w:abstractNum>
  <w:abstractNum w:abstractNumId="1" w15:restartNumberingAfterBreak="0">
    <w:nsid w:val="11646149"/>
    <w:multiLevelType w:val="hybridMultilevel"/>
    <w:tmpl w:val="77DA5F2A"/>
    <w:lvl w:ilvl="0" w:tplc="FA1A3F9E">
      <w:start w:val="1"/>
      <w:numFmt w:val="bullet"/>
      <w:pStyle w:val="BulletLevel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3831942"/>
    <w:multiLevelType w:val="hybridMultilevel"/>
    <w:tmpl w:val="81307FD4"/>
    <w:lvl w:ilvl="0" w:tplc="5EA65A86">
      <w:start w:val="1"/>
      <w:numFmt w:val="bullet"/>
      <w:lvlText w:val=""/>
      <w:lvlJc w:val="left"/>
      <w:pPr>
        <w:ind w:left="1665" w:hanging="360"/>
      </w:pPr>
      <w:rPr>
        <w:rFonts w:hint="default" w:ascii="Symbol" w:hAnsi="Symbol"/>
      </w:rPr>
    </w:lvl>
    <w:lvl w:ilvl="1" w:tplc="08090003" w:tentative="1">
      <w:start w:val="1"/>
      <w:numFmt w:val="bullet"/>
      <w:lvlText w:val="o"/>
      <w:lvlJc w:val="left"/>
      <w:pPr>
        <w:ind w:left="2385" w:hanging="360"/>
      </w:pPr>
      <w:rPr>
        <w:rFonts w:hint="default" w:ascii="Courier New" w:hAnsi="Courier New" w:cs="Courier New"/>
      </w:rPr>
    </w:lvl>
    <w:lvl w:ilvl="2" w:tplc="08090005" w:tentative="1">
      <w:start w:val="1"/>
      <w:numFmt w:val="bullet"/>
      <w:lvlText w:val=""/>
      <w:lvlJc w:val="left"/>
      <w:pPr>
        <w:ind w:left="3105" w:hanging="360"/>
      </w:pPr>
      <w:rPr>
        <w:rFonts w:hint="default" w:ascii="Wingdings" w:hAnsi="Wingdings"/>
      </w:rPr>
    </w:lvl>
    <w:lvl w:ilvl="3" w:tplc="08090001" w:tentative="1">
      <w:start w:val="1"/>
      <w:numFmt w:val="bullet"/>
      <w:lvlText w:val=""/>
      <w:lvlJc w:val="left"/>
      <w:pPr>
        <w:ind w:left="3825" w:hanging="360"/>
      </w:pPr>
      <w:rPr>
        <w:rFonts w:hint="default" w:ascii="Symbol" w:hAnsi="Symbol"/>
      </w:rPr>
    </w:lvl>
    <w:lvl w:ilvl="4" w:tplc="08090003" w:tentative="1">
      <w:start w:val="1"/>
      <w:numFmt w:val="bullet"/>
      <w:lvlText w:val="o"/>
      <w:lvlJc w:val="left"/>
      <w:pPr>
        <w:ind w:left="4545" w:hanging="360"/>
      </w:pPr>
      <w:rPr>
        <w:rFonts w:hint="default" w:ascii="Courier New" w:hAnsi="Courier New" w:cs="Courier New"/>
      </w:rPr>
    </w:lvl>
    <w:lvl w:ilvl="5" w:tplc="08090005" w:tentative="1">
      <w:start w:val="1"/>
      <w:numFmt w:val="bullet"/>
      <w:lvlText w:val=""/>
      <w:lvlJc w:val="left"/>
      <w:pPr>
        <w:ind w:left="5265" w:hanging="360"/>
      </w:pPr>
      <w:rPr>
        <w:rFonts w:hint="default" w:ascii="Wingdings" w:hAnsi="Wingdings"/>
      </w:rPr>
    </w:lvl>
    <w:lvl w:ilvl="6" w:tplc="08090001" w:tentative="1">
      <w:start w:val="1"/>
      <w:numFmt w:val="bullet"/>
      <w:lvlText w:val=""/>
      <w:lvlJc w:val="left"/>
      <w:pPr>
        <w:ind w:left="5985" w:hanging="360"/>
      </w:pPr>
      <w:rPr>
        <w:rFonts w:hint="default" w:ascii="Symbol" w:hAnsi="Symbol"/>
      </w:rPr>
    </w:lvl>
    <w:lvl w:ilvl="7" w:tplc="08090003" w:tentative="1">
      <w:start w:val="1"/>
      <w:numFmt w:val="bullet"/>
      <w:lvlText w:val="o"/>
      <w:lvlJc w:val="left"/>
      <w:pPr>
        <w:ind w:left="6705" w:hanging="360"/>
      </w:pPr>
      <w:rPr>
        <w:rFonts w:hint="default" w:ascii="Courier New" w:hAnsi="Courier New" w:cs="Courier New"/>
      </w:rPr>
    </w:lvl>
    <w:lvl w:ilvl="8" w:tplc="08090005" w:tentative="1">
      <w:start w:val="1"/>
      <w:numFmt w:val="bullet"/>
      <w:lvlText w:val=""/>
      <w:lvlJc w:val="left"/>
      <w:pPr>
        <w:ind w:left="7425" w:hanging="360"/>
      </w:pPr>
      <w:rPr>
        <w:rFonts w:hint="default" w:ascii="Wingdings" w:hAnsi="Wingdings"/>
      </w:rPr>
    </w:lvl>
  </w:abstractNum>
  <w:abstractNum w:abstractNumId="3" w15:restartNumberingAfterBreak="0">
    <w:nsid w:val="36615D72"/>
    <w:multiLevelType w:val="multilevel"/>
    <w:tmpl w:val="A4D89182"/>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418718BE"/>
    <w:multiLevelType w:val="hybridMultilevel"/>
    <w:tmpl w:val="EA905B90"/>
    <w:lvl w:ilvl="0" w:tplc="203E6C48">
      <w:start w:val="1"/>
      <w:numFmt w:val="bullet"/>
      <w:lvlText w:val=""/>
      <w:lvlJc w:val="left"/>
      <w:pPr>
        <w:ind w:left="2025" w:hanging="360"/>
      </w:pPr>
      <w:rPr>
        <w:rFonts w:hint="default" w:ascii="Symbol" w:hAnsi="Symbol"/>
      </w:rPr>
    </w:lvl>
    <w:lvl w:ilvl="1" w:tplc="08090003" w:tentative="1">
      <w:start w:val="1"/>
      <w:numFmt w:val="bullet"/>
      <w:lvlText w:val="o"/>
      <w:lvlJc w:val="left"/>
      <w:pPr>
        <w:ind w:left="2745" w:hanging="360"/>
      </w:pPr>
      <w:rPr>
        <w:rFonts w:hint="default" w:ascii="Courier New" w:hAnsi="Courier New" w:cs="Courier New"/>
      </w:rPr>
    </w:lvl>
    <w:lvl w:ilvl="2" w:tplc="08090005" w:tentative="1">
      <w:start w:val="1"/>
      <w:numFmt w:val="bullet"/>
      <w:lvlText w:val=""/>
      <w:lvlJc w:val="left"/>
      <w:pPr>
        <w:ind w:left="3465" w:hanging="360"/>
      </w:pPr>
      <w:rPr>
        <w:rFonts w:hint="default" w:ascii="Wingdings" w:hAnsi="Wingdings"/>
      </w:rPr>
    </w:lvl>
    <w:lvl w:ilvl="3" w:tplc="08090001" w:tentative="1">
      <w:start w:val="1"/>
      <w:numFmt w:val="bullet"/>
      <w:lvlText w:val=""/>
      <w:lvlJc w:val="left"/>
      <w:pPr>
        <w:ind w:left="4185" w:hanging="360"/>
      </w:pPr>
      <w:rPr>
        <w:rFonts w:hint="default" w:ascii="Symbol" w:hAnsi="Symbol"/>
      </w:rPr>
    </w:lvl>
    <w:lvl w:ilvl="4" w:tplc="08090003" w:tentative="1">
      <w:start w:val="1"/>
      <w:numFmt w:val="bullet"/>
      <w:lvlText w:val="o"/>
      <w:lvlJc w:val="left"/>
      <w:pPr>
        <w:ind w:left="4905" w:hanging="360"/>
      </w:pPr>
      <w:rPr>
        <w:rFonts w:hint="default" w:ascii="Courier New" w:hAnsi="Courier New" w:cs="Courier New"/>
      </w:rPr>
    </w:lvl>
    <w:lvl w:ilvl="5" w:tplc="08090005" w:tentative="1">
      <w:start w:val="1"/>
      <w:numFmt w:val="bullet"/>
      <w:lvlText w:val=""/>
      <w:lvlJc w:val="left"/>
      <w:pPr>
        <w:ind w:left="5625" w:hanging="360"/>
      </w:pPr>
      <w:rPr>
        <w:rFonts w:hint="default" w:ascii="Wingdings" w:hAnsi="Wingdings"/>
      </w:rPr>
    </w:lvl>
    <w:lvl w:ilvl="6" w:tplc="08090001" w:tentative="1">
      <w:start w:val="1"/>
      <w:numFmt w:val="bullet"/>
      <w:lvlText w:val=""/>
      <w:lvlJc w:val="left"/>
      <w:pPr>
        <w:ind w:left="6345" w:hanging="360"/>
      </w:pPr>
      <w:rPr>
        <w:rFonts w:hint="default" w:ascii="Symbol" w:hAnsi="Symbol"/>
      </w:rPr>
    </w:lvl>
    <w:lvl w:ilvl="7" w:tplc="08090003" w:tentative="1">
      <w:start w:val="1"/>
      <w:numFmt w:val="bullet"/>
      <w:lvlText w:val="o"/>
      <w:lvlJc w:val="left"/>
      <w:pPr>
        <w:ind w:left="7065" w:hanging="360"/>
      </w:pPr>
      <w:rPr>
        <w:rFonts w:hint="default" w:ascii="Courier New" w:hAnsi="Courier New" w:cs="Courier New"/>
      </w:rPr>
    </w:lvl>
    <w:lvl w:ilvl="8" w:tplc="08090005" w:tentative="1">
      <w:start w:val="1"/>
      <w:numFmt w:val="bullet"/>
      <w:lvlText w:val=""/>
      <w:lvlJc w:val="left"/>
      <w:pPr>
        <w:ind w:left="7785" w:hanging="360"/>
      </w:pPr>
      <w:rPr>
        <w:rFonts w:hint="default" w:ascii="Wingdings" w:hAnsi="Wingdings"/>
      </w:rPr>
    </w:lvl>
  </w:abstractNum>
  <w:num w:numId="1" w16cid:durableId="71776547">
    <w:abstractNumId w:val="1"/>
  </w:num>
  <w:num w:numId="2" w16cid:durableId="638614184">
    <w:abstractNumId w:val="1"/>
  </w:num>
  <w:num w:numId="3" w16cid:durableId="8332273">
    <w:abstractNumId w:val="1"/>
  </w:num>
  <w:num w:numId="4" w16cid:durableId="1109816456">
    <w:abstractNumId w:val="1"/>
  </w:num>
  <w:num w:numId="5" w16cid:durableId="1552157673">
    <w:abstractNumId w:val="0"/>
  </w:num>
  <w:num w:numId="6" w16cid:durableId="948045415">
    <w:abstractNumId w:val="1"/>
  </w:num>
  <w:num w:numId="7" w16cid:durableId="1557426665">
    <w:abstractNumId w:val="2"/>
  </w:num>
  <w:num w:numId="8" w16cid:durableId="1532919334">
    <w:abstractNumId w:val="4"/>
  </w:num>
  <w:num w:numId="9" w16cid:durableId="1386834454">
    <w:abstractNumId w:val="1"/>
  </w:num>
  <w:num w:numId="10" w16cid:durableId="1687443772">
    <w:abstractNumId w:val="0"/>
  </w:num>
  <w:num w:numId="11" w16cid:durableId="2137067359">
    <w:abstractNumId w:val="1"/>
  </w:num>
  <w:num w:numId="12" w16cid:durableId="905914631">
    <w:abstractNumId w:val="0"/>
  </w:num>
  <w:num w:numId="13" w16cid:durableId="325714264">
    <w:abstractNumId w:val="1"/>
  </w:num>
  <w:num w:numId="14" w16cid:durableId="366300376">
    <w:abstractNumId w:val="0"/>
  </w:num>
  <w:num w:numId="15" w16cid:durableId="1805078252">
    <w:abstractNumId w:val="1"/>
  </w:num>
  <w:num w:numId="16" w16cid:durableId="1493722009">
    <w:abstractNumId w:val="0"/>
  </w:num>
  <w:num w:numId="17" w16cid:durableId="1151873637">
    <w:abstractNumId w:val="1"/>
  </w:num>
  <w:num w:numId="18" w16cid:durableId="1606184388">
    <w:abstractNumId w:val="0"/>
  </w:num>
  <w:num w:numId="19" w16cid:durableId="16196748">
    <w:abstractNumId w:val="3"/>
  </w:num>
  <w:num w:numId="20" w16cid:durableId="140509260">
    <w:abstractNumId w:val="3"/>
  </w:num>
  <w:num w:numId="21" w16cid:durableId="643780243">
    <w:abstractNumId w:val="3"/>
  </w:num>
  <w:num w:numId="22" w16cid:durableId="1783574726">
    <w:abstractNumId w:val="3"/>
  </w:num>
  <w:num w:numId="23" w16cid:durableId="2082749076">
    <w:abstractNumId w:val="3"/>
  </w:num>
  <w:num w:numId="24" w16cid:durableId="787437006">
    <w:abstractNumId w:val="3"/>
  </w:num>
  <w:num w:numId="25" w16cid:durableId="1869829982">
    <w:abstractNumId w:val="3"/>
  </w:num>
  <w:num w:numId="26" w16cid:durableId="980312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31"/>
    <w:rsid w:val="00015E36"/>
    <w:rsid w:val="00020238"/>
    <w:rsid w:val="00031636"/>
    <w:rsid w:val="00034FD9"/>
    <w:rsid w:val="00042284"/>
    <w:rsid w:val="00055ECC"/>
    <w:rsid w:val="00061B7A"/>
    <w:rsid w:val="00081704"/>
    <w:rsid w:val="000844B9"/>
    <w:rsid w:val="00085393"/>
    <w:rsid w:val="000A596D"/>
    <w:rsid w:val="000B1EDF"/>
    <w:rsid w:val="000F18AD"/>
    <w:rsid w:val="000F25D9"/>
    <w:rsid w:val="000F34CA"/>
    <w:rsid w:val="000F42D1"/>
    <w:rsid w:val="00102414"/>
    <w:rsid w:val="001030EF"/>
    <w:rsid w:val="00103390"/>
    <w:rsid w:val="00104A4A"/>
    <w:rsid w:val="00105681"/>
    <w:rsid w:val="00106E66"/>
    <w:rsid w:val="00110AAD"/>
    <w:rsid w:val="0011168E"/>
    <w:rsid w:val="00114FA7"/>
    <w:rsid w:val="00167397"/>
    <w:rsid w:val="00172F8F"/>
    <w:rsid w:val="001805ED"/>
    <w:rsid w:val="001A3119"/>
    <w:rsid w:val="001D3134"/>
    <w:rsid w:val="001F3CB2"/>
    <w:rsid w:val="00213C6E"/>
    <w:rsid w:val="00232FF9"/>
    <w:rsid w:val="00242083"/>
    <w:rsid w:val="00244D25"/>
    <w:rsid w:val="00245907"/>
    <w:rsid w:val="002517BB"/>
    <w:rsid w:val="002637C5"/>
    <w:rsid w:val="00282EC5"/>
    <w:rsid w:val="00285D30"/>
    <w:rsid w:val="00292C19"/>
    <w:rsid w:val="00293112"/>
    <w:rsid w:val="002933C6"/>
    <w:rsid w:val="002A49C1"/>
    <w:rsid w:val="002B4EF6"/>
    <w:rsid w:val="002B5FED"/>
    <w:rsid w:val="002C7B53"/>
    <w:rsid w:val="002D41EE"/>
    <w:rsid w:val="002E6C01"/>
    <w:rsid w:val="002F20F3"/>
    <w:rsid w:val="002F6F6A"/>
    <w:rsid w:val="00305960"/>
    <w:rsid w:val="00316A74"/>
    <w:rsid w:val="00317655"/>
    <w:rsid w:val="00337747"/>
    <w:rsid w:val="00340826"/>
    <w:rsid w:val="00345019"/>
    <w:rsid w:val="00354D7E"/>
    <w:rsid w:val="00362495"/>
    <w:rsid w:val="00371F00"/>
    <w:rsid w:val="00372E15"/>
    <w:rsid w:val="003749C0"/>
    <w:rsid w:val="00385282"/>
    <w:rsid w:val="003949DB"/>
    <w:rsid w:val="003C0E6F"/>
    <w:rsid w:val="003C78CA"/>
    <w:rsid w:val="003D078C"/>
    <w:rsid w:val="003D15F2"/>
    <w:rsid w:val="003E2F47"/>
    <w:rsid w:val="003F364B"/>
    <w:rsid w:val="00400FCC"/>
    <w:rsid w:val="004023DE"/>
    <w:rsid w:val="0040263D"/>
    <w:rsid w:val="00411CDC"/>
    <w:rsid w:val="00414BB3"/>
    <w:rsid w:val="00415398"/>
    <w:rsid w:val="00421005"/>
    <w:rsid w:val="00442CF9"/>
    <w:rsid w:val="00456611"/>
    <w:rsid w:val="0046006B"/>
    <w:rsid w:val="00470A87"/>
    <w:rsid w:val="004728A4"/>
    <w:rsid w:val="00477317"/>
    <w:rsid w:val="00481473"/>
    <w:rsid w:val="0048399C"/>
    <w:rsid w:val="00493E5C"/>
    <w:rsid w:val="0049626C"/>
    <w:rsid w:val="00496890"/>
    <w:rsid w:val="004A219A"/>
    <w:rsid w:val="004A4F31"/>
    <w:rsid w:val="004B3182"/>
    <w:rsid w:val="004D41DD"/>
    <w:rsid w:val="004D7B50"/>
    <w:rsid w:val="004E0304"/>
    <w:rsid w:val="004F043B"/>
    <w:rsid w:val="004F4B81"/>
    <w:rsid w:val="004F61DD"/>
    <w:rsid w:val="005075E1"/>
    <w:rsid w:val="0051166B"/>
    <w:rsid w:val="005140B5"/>
    <w:rsid w:val="005318B9"/>
    <w:rsid w:val="00537FEC"/>
    <w:rsid w:val="00544A45"/>
    <w:rsid w:val="00575800"/>
    <w:rsid w:val="00575A30"/>
    <w:rsid w:val="00587B72"/>
    <w:rsid w:val="00591C1C"/>
    <w:rsid w:val="005C2DEF"/>
    <w:rsid w:val="005C74FA"/>
    <w:rsid w:val="005D2897"/>
    <w:rsid w:val="005E2262"/>
    <w:rsid w:val="005F0BCF"/>
    <w:rsid w:val="005F2C62"/>
    <w:rsid w:val="00607D9D"/>
    <w:rsid w:val="00616BE0"/>
    <w:rsid w:val="006301AC"/>
    <w:rsid w:val="00637A96"/>
    <w:rsid w:val="0064198F"/>
    <w:rsid w:val="00646431"/>
    <w:rsid w:val="00654D35"/>
    <w:rsid w:val="00662075"/>
    <w:rsid w:val="006632EA"/>
    <w:rsid w:val="00672D58"/>
    <w:rsid w:val="00675C5D"/>
    <w:rsid w:val="0068304D"/>
    <w:rsid w:val="00691165"/>
    <w:rsid w:val="006917B2"/>
    <w:rsid w:val="00694B96"/>
    <w:rsid w:val="006B51C8"/>
    <w:rsid w:val="006B753F"/>
    <w:rsid w:val="006D258B"/>
    <w:rsid w:val="006D5AAB"/>
    <w:rsid w:val="006E6AEF"/>
    <w:rsid w:val="006F2259"/>
    <w:rsid w:val="006F5C91"/>
    <w:rsid w:val="007018F2"/>
    <w:rsid w:val="00711800"/>
    <w:rsid w:val="00715C69"/>
    <w:rsid w:val="007513CA"/>
    <w:rsid w:val="00751991"/>
    <w:rsid w:val="00765B6A"/>
    <w:rsid w:val="00776F5A"/>
    <w:rsid w:val="0078475E"/>
    <w:rsid w:val="007A5812"/>
    <w:rsid w:val="007A6B71"/>
    <w:rsid w:val="007B0642"/>
    <w:rsid w:val="007B4369"/>
    <w:rsid w:val="007B53E2"/>
    <w:rsid w:val="007C0A7E"/>
    <w:rsid w:val="007C22C6"/>
    <w:rsid w:val="007C7E1D"/>
    <w:rsid w:val="007E2D62"/>
    <w:rsid w:val="007F16F8"/>
    <w:rsid w:val="00812CB9"/>
    <w:rsid w:val="00814F72"/>
    <w:rsid w:val="008162C0"/>
    <w:rsid w:val="00820664"/>
    <w:rsid w:val="00820E4A"/>
    <w:rsid w:val="008223F3"/>
    <w:rsid w:val="0082555E"/>
    <w:rsid w:val="00826752"/>
    <w:rsid w:val="00832692"/>
    <w:rsid w:val="0083526A"/>
    <w:rsid w:val="0084125F"/>
    <w:rsid w:val="00852513"/>
    <w:rsid w:val="00863C61"/>
    <w:rsid w:val="00877DB3"/>
    <w:rsid w:val="00880C9C"/>
    <w:rsid w:val="00886621"/>
    <w:rsid w:val="00887910"/>
    <w:rsid w:val="0088791A"/>
    <w:rsid w:val="008A192B"/>
    <w:rsid w:val="008B0598"/>
    <w:rsid w:val="008B48B7"/>
    <w:rsid w:val="008D7054"/>
    <w:rsid w:val="008E00AB"/>
    <w:rsid w:val="008E10F0"/>
    <w:rsid w:val="008E2C83"/>
    <w:rsid w:val="008E4BFC"/>
    <w:rsid w:val="008F0D4D"/>
    <w:rsid w:val="008F4171"/>
    <w:rsid w:val="00903095"/>
    <w:rsid w:val="00907774"/>
    <w:rsid w:val="009349CD"/>
    <w:rsid w:val="00946220"/>
    <w:rsid w:val="00957279"/>
    <w:rsid w:val="009700C1"/>
    <w:rsid w:val="00971166"/>
    <w:rsid w:val="009944FD"/>
    <w:rsid w:val="00994A12"/>
    <w:rsid w:val="00996093"/>
    <w:rsid w:val="009B7C66"/>
    <w:rsid w:val="009D105B"/>
    <w:rsid w:val="009D4969"/>
    <w:rsid w:val="00A03F8E"/>
    <w:rsid w:val="00A04680"/>
    <w:rsid w:val="00A04871"/>
    <w:rsid w:val="00A15026"/>
    <w:rsid w:val="00A32D1F"/>
    <w:rsid w:val="00A3394E"/>
    <w:rsid w:val="00A33A97"/>
    <w:rsid w:val="00A5218A"/>
    <w:rsid w:val="00A534AE"/>
    <w:rsid w:val="00A56550"/>
    <w:rsid w:val="00A57DB1"/>
    <w:rsid w:val="00A6029F"/>
    <w:rsid w:val="00A831E4"/>
    <w:rsid w:val="00A951F4"/>
    <w:rsid w:val="00AA0C81"/>
    <w:rsid w:val="00AA5D48"/>
    <w:rsid w:val="00AA6D71"/>
    <w:rsid w:val="00AB6192"/>
    <w:rsid w:val="00AC1D31"/>
    <w:rsid w:val="00AD3D3D"/>
    <w:rsid w:val="00AE24F8"/>
    <w:rsid w:val="00AE2FE6"/>
    <w:rsid w:val="00AF08B2"/>
    <w:rsid w:val="00AF1708"/>
    <w:rsid w:val="00AF7D47"/>
    <w:rsid w:val="00B01A0E"/>
    <w:rsid w:val="00B11C5D"/>
    <w:rsid w:val="00B21E1A"/>
    <w:rsid w:val="00B44DDA"/>
    <w:rsid w:val="00B60F4D"/>
    <w:rsid w:val="00B80FEF"/>
    <w:rsid w:val="00B81A72"/>
    <w:rsid w:val="00B820DA"/>
    <w:rsid w:val="00B838A1"/>
    <w:rsid w:val="00B97EDF"/>
    <w:rsid w:val="00BA65C5"/>
    <w:rsid w:val="00BA6631"/>
    <w:rsid w:val="00BB4972"/>
    <w:rsid w:val="00BD1998"/>
    <w:rsid w:val="00BD20A8"/>
    <w:rsid w:val="00BE4275"/>
    <w:rsid w:val="00BE535B"/>
    <w:rsid w:val="00BE7138"/>
    <w:rsid w:val="00BE72B7"/>
    <w:rsid w:val="00BF0018"/>
    <w:rsid w:val="00BF010F"/>
    <w:rsid w:val="00BF77FD"/>
    <w:rsid w:val="00C11632"/>
    <w:rsid w:val="00C21978"/>
    <w:rsid w:val="00C32802"/>
    <w:rsid w:val="00C33871"/>
    <w:rsid w:val="00C34742"/>
    <w:rsid w:val="00C3788F"/>
    <w:rsid w:val="00C41BD2"/>
    <w:rsid w:val="00C46552"/>
    <w:rsid w:val="00C55439"/>
    <w:rsid w:val="00C65A1F"/>
    <w:rsid w:val="00C671EC"/>
    <w:rsid w:val="00C7130B"/>
    <w:rsid w:val="00C764CD"/>
    <w:rsid w:val="00C76AF1"/>
    <w:rsid w:val="00C81668"/>
    <w:rsid w:val="00C8729F"/>
    <w:rsid w:val="00C9042D"/>
    <w:rsid w:val="00C957B2"/>
    <w:rsid w:val="00CA41D9"/>
    <w:rsid w:val="00CC11C0"/>
    <w:rsid w:val="00CC6D78"/>
    <w:rsid w:val="00CD31A3"/>
    <w:rsid w:val="00CD6531"/>
    <w:rsid w:val="00CE6E74"/>
    <w:rsid w:val="00CF0189"/>
    <w:rsid w:val="00CF2A6D"/>
    <w:rsid w:val="00D10328"/>
    <w:rsid w:val="00D10C69"/>
    <w:rsid w:val="00D13028"/>
    <w:rsid w:val="00D3088E"/>
    <w:rsid w:val="00D31CA2"/>
    <w:rsid w:val="00D373F4"/>
    <w:rsid w:val="00D40221"/>
    <w:rsid w:val="00D4457D"/>
    <w:rsid w:val="00D52602"/>
    <w:rsid w:val="00D6497D"/>
    <w:rsid w:val="00D72102"/>
    <w:rsid w:val="00D72B1F"/>
    <w:rsid w:val="00D81727"/>
    <w:rsid w:val="00DA26C5"/>
    <w:rsid w:val="00DB72B9"/>
    <w:rsid w:val="00DC20F3"/>
    <w:rsid w:val="00DC299A"/>
    <w:rsid w:val="00DD0553"/>
    <w:rsid w:val="00DD3DB4"/>
    <w:rsid w:val="00DE47F7"/>
    <w:rsid w:val="00DE702B"/>
    <w:rsid w:val="00DF0B03"/>
    <w:rsid w:val="00DF5CE2"/>
    <w:rsid w:val="00DF759C"/>
    <w:rsid w:val="00E12A0D"/>
    <w:rsid w:val="00E1371F"/>
    <w:rsid w:val="00E23AF8"/>
    <w:rsid w:val="00E34509"/>
    <w:rsid w:val="00E368A7"/>
    <w:rsid w:val="00E52D3E"/>
    <w:rsid w:val="00E56C39"/>
    <w:rsid w:val="00E72F91"/>
    <w:rsid w:val="00E80083"/>
    <w:rsid w:val="00E81666"/>
    <w:rsid w:val="00E84DC0"/>
    <w:rsid w:val="00E90FC3"/>
    <w:rsid w:val="00E926B4"/>
    <w:rsid w:val="00EA36A2"/>
    <w:rsid w:val="00EB3C41"/>
    <w:rsid w:val="00EB7DAA"/>
    <w:rsid w:val="00EC5AEF"/>
    <w:rsid w:val="00ED2740"/>
    <w:rsid w:val="00ED7C0F"/>
    <w:rsid w:val="00EF0ED5"/>
    <w:rsid w:val="00EF28D3"/>
    <w:rsid w:val="00EF5C7B"/>
    <w:rsid w:val="00EF64A4"/>
    <w:rsid w:val="00F00E56"/>
    <w:rsid w:val="00F02C23"/>
    <w:rsid w:val="00F05740"/>
    <w:rsid w:val="00F3425F"/>
    <w:rsid w:val="00F374C1"/>
    <w:rsid w:val="00F47037"/>
    <w:rsid w:val="00F506FC"/>
    <w:rsid w:val="00F5444E"/>
    <w:rsid w:val="00F671F3"/>
    <w:rsid w:val="00F754DF"/>
    <w:rsid w:val="00F902B3"/>
    <w:rsid w:val="00FB0BCD"/>
    <w:rsid w:val="00FB2542"/>
    <w:rsid w:val="00FC5395"/>
    <w:rsid w:val="00FD3882"/>
    <w:rsid w:val="00FE13EA"/>
    <w:rsid w:val="00FE42E4"/>
    <w:rsid w:val="00FE5851"/>
    <w:rsid w:val="1F1E2BAB"/>
    <w:rsid w:val="3CC0D826"/>
    <w:rsid w:val="470E6714"/>
    <w:rsid w:val="585DAE5E"/>
    <w:rsid w:val="5CD29697"/>
    <w:rsid w:val="6AB3090E"/>
    <w:rsid w:val="757A677E"/>
    <w:rsid w:val="776A37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74ED9A"/>
  <w15:docId w15:val="{41E17D72-E795-47D5-8A97-383D52DE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45019"/>
    <w:pPr>
      <w:spacing w:after="240" w:line="264" w:lineRule="auto"/>
    </w:pPr>
    <w:rPr>
      <w:rFonts w:ascii="Calibri Light" w:hAnsi="Calibri Light"/>
      <w:color w:val="333333" w:themeColor="text1"/>
      <w:sz w:val="20"/>
    </w:rPr>
  </w:style>
  <w:style w:type="paragraph" w:styleId="Heading1">
    <w:name w:val="heading 1"/>
    <w:basedOn w:val="Normal"/>
    <w:next w:val="Normal"/>
    <w:link w:val="Heading1Char"/>
    <w:uiPriority w:val="9"/>
    <w:qFormat/>
    <w:rsid w:val="00213C6E"/>
    <w:pPr>
      <w:keepNext/>
      <w:keepLines/>
      <w:numPr>
        <w:numId w:val="19"/>
      </w:numPr>
      <w:spacing w:before="960"/>
      <w:ind w:left="0"/>
      <w:contextualSpacing/>
      <w:outlineLvl w:val="0"/>
    </w:pPr>
    <w:rPr>
      <w:rFonts w:eastAsiaTheme="majorEastAsia" w:cstheme="majorBidi"/>
      <w:bCs/>
      <w:color w:val="034EA2" w:themeColor="text2"/>
      <w:sz w:val="56"/>
      <w:szCs w:val="28"/>
    </w:rPr>
  </w:style>
  <w:style w:type="paragraph" w:styleId="Heading2">
    <w:name w:val="heading 2"/>
    <w:basedOn w:val="Normal"/>
    <w:next w:val="Normal"/>
    <w:link w:val="Heading2Char"/>
    <w:uiPriority w:val="9"/>
    <w:unhideWhenUsed/>
    <w:qFormat/>
    <w:rsid w:val="00213C6E"/>
    <w:pPr>
      <w:keepNext/>
      <w:keepLines/>
      <w:numPr>
        <w:ilvl w:val="1"/>
        <w:numId w:val="19"/>
      </w:numPr>
      <w:spacing w:before="600" w:after="120"/>
      <w:ind w:right="1276"/>
      <w:outlineLvl w:val="1"/>
    </w:pPr>
    <w:rPr>
      <w:rFonts w:eastAsiaTheme="majorEastAsia" w:cstheme="majorBidi"/>
      <w:b/>
      <w:bCs/>
      <w:color w:val="034EA2" w:themeColor="text2"/>
      <w:sz w:val="36"/>
      <w:szCs w:val="26"/>
    </w:rPr>
  </w:style>
  <w:style w:type="paragraph" w:styleId="Heading3">
    <w:name w:val="heading 3"/>
    <w:basedOn w:val="Normal"/>
    <w:next w:val="Normal"/>
    <w:link w:val="Heading3Char"/>
    <w:uiPriority w:val="9"/>
    <w:unhideWhenUsed/>
    <w:qFormat/>
    <w:rsid w:val="00213C6E"/>
    <w:pPr>
      <w:keepNext/>
      <w:keepLines/>
      <w:numPr>
        <w:ilvl w:val="2"/>
        <w:numId w:val="19"/>
      </w:numPr>
      <w:spacing w:after="360"/>
      <w:outlineLvl w:val="2"/>
    </w:pPr>
    <w:rPr>
      <w:rFonts w:eastAsiaTheme="majorEastAsia" w:cstheme="majorBidi"/>
      <w:b/>
      <w:bCs/>
      <w:color w:val="034EA2" w:themeColor="text2"/>
      <w:sz w:val="28"/>
      <w:szCs w:val="26"/>
    </w:rPr>
  </w:style>
  <w:style w:type="paragraph" w:styleId="Heading4">
    <w:name w:val="heading 4"/>
    <w:basedOn w:val="Normal"/>
    <w:next w:val="Normal"/>
    <w:link w:val="Heading4Char"/>
    <w:uiPriority w:val="9"/>
    <w:unhideWhenUsed/>
    <w:qFormat/>
    <w:rsid w:val="002F20F3"/>
    <w:pPr>
      <w:keepNext/>
      <w:keepLines/>
      <w:numPr>
        <w:ilvl w:val="3"/>
        <w:numId w:val="19"/>
      </w:numPr>
      <w:outlineLvl w:val="3"/>
    </w:pPr>
    <w:rPr>
      <w:rFonts w:eastAsiaTheme="majorEastAsia" w:cstheme="majorBidi"/>
      <w:bCs/>
      <w:iCs/>
      <w:color w:val="808080" w:themeColor="background1" w:themeShade="80"/>
      <w:sz w:val="22"/>
    </w:rPr>
  </w:style>
  <w:style w:type="paragraph" w:styleId="Heading5">
    <w:name w:val="heading 5"/>
    <w:basedOn w:val="Normal"/>
    <w:next w:val="Normal"/>
    <w:link w:val="Heading5Char"/>
    <w:uiPriority w:val="9"/>
    <w:semiHidden/>
    <w:unhideWhenUsed/>
    <w:rsid w:val="00E84DC0"/>
    <w:pPr>
      <w:keepNext/>
      <w:keepLines/>
      <w:numPr>
        <w:ilvl w:val="4"/>
        <w:numId w:val="19"/>
      </w:numPr>
      <w:spacing w:before="40" w:after="0"/>
      <w:outlineLvl w:val="4"/>
    </w:pPr>
    <w:rPr>
      <w:rFonts w:asciiTheme="majorHAnsi" w:hAnsiTheme="majorHAnsi" w:eastAsiaTheme="majorEastAsia" w:cstheme="majorBidi"/>
      <w:color w:val="23A2E4" w:themeColor="accent1" w:themeShade="BF"/>
    </w:rPr>
  </w:style>
  <w:style w:type="paragraph" w:styleId="Heading6">
    <w:name w:val="heading 6"/>
    <w:basedOn w:val="Normal"/>
    <w:next w:val="Normal"/>
    <w:link w:val="Heading6Char"/>
    <w:uiPriority w:val="9"/>
    <w:semiHidden/>
    <w:unhideWhenUsed/>
    <w:qFormat/>
    <w:rsid w:val="00345019"/>
    <w:pPr>
      <w:keepNext/>
      <w:keepLines/>
      <w:numPr>
        <w:ilvl w:val="5"/>
        <w:numId w:val="19"/>
      </w:numPr>
      <w:spacing w:before="200" w:after="0"/>
      <w:outlineLvl w:val="5"/>
    </w:pPr>
    <w:rPr>
      <w:rFonts w:asciiTheme="majorHAnsi" w:hAnsiTheme="majorHAnsi" w:eastAsiaTheme="majorEastAsia"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345019"/>
    <w:pPr>
      <w:keepNext/>
      <w:keepLines/>
      <w:numPr>
        <w:ilvl w:val="6"/>
        <w:numId w:val="19"/>
      </w:numPr>
      <w:spacing w:before="200" w:after="0"/>
      <w:outlineLvl w:val="6"/>
    </w:pPr>
    <w:rPr>
      <w:rFonts w:asciiTheme="majorHAnsi" w:hAnsiTheme="majorHAnsi" w:eastAsiaTheme="majorEastAsia"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345019"/>
    <w:pPr>
      <w:keepNext/>
      <w:keepLines/>
      <w:numPr>
        <w:ilvl w:val="7"/>
        <w:numId w:val="19"/>
      </w:numPr>
      <w:spacing w:before="200" w:after="0"/>
      <w:outlineLvl w:val="7"/>
    </w:pPr>
    <w:rPr>
      <w:rFonts w:asciiTheme="majorHAnsi" w:hAnsiTheme="majorHAnsi" w:eastAsiaTheme="majorEastAsia" w:cstheme="majorBidi"/>
      <w:color w:val="73C4EE" w:themeColor="accent1"/>
      <w:szCs w:val="20"/>
    </w:rPr>
  </w:style>
  <w:style w:type="paragraph" w:styleId="Heading9">
    <w:name w:val="heading 9"/>
    <w:basedOn w:val="Normal"/>
    <w:next w:val="Normal"/>
    <w:link w:val="Heading9Char"/>
    <w:uiPriority w:val="9"/>
    <w:semiHidden/>
    <w:unhideWhenUsed/>
    <w:qFormat/>
    <w:rsid w:val="00345019"/>
    <w:pPr>
      <w:keepNext/>
      <w:keepLines/>
      <w:numPr>
        <w:ilvl w:val="8"/>
        <w:numId w:val="19"/>
      </w:numPr>
      <w:spacing w:before="200" w:after="0"/>
      <w:outlineLvl w:val="8"/>
    </w:pPr>
    <w:rPr>
      <w:rFonts w:asciiTheme="majorHAnsi" w:hAnsiTheme="majorHAnsi" w:eastAsiaTheme="majorEastAsia" w:cstheme="majorBidi"/>
      <w:i/>
      <w:iCs/>
      <w:color w:val="666666"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267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6752"/>
    <w:rPr>
      <w:rFonts w:ascii="Calibri Light" w:hAnsi="Calibri Light" w:eastAsiaTheme="minorEastAsia"/>
      <w:color w:val="333333" w:themeColor="text1"/>
      <w:sz w:val="20"/>
    </w:rPr>
  </w:style>
  <w:style w:type="paragraph" w:styleId="BulletLevel1" w:customStyle="1">
    <w:name w:val="Bullet Level 1"/>
    <w:basedOn w:val="ListParagraph"/>
    <w:link w:val="BulletLevel1Char"/>
    <w:qFormat/>
    <w:rsid w:val="00345019"/>
    <w:pPr>
      <w:numPr>
        <w:numId w:val="3"/>
      </w:numPr>
      <w:spacing w:after="120"/>
      <w:ind w:left="714" w:hanging="357"/>
      <w:contextualSpacing w:val="0"/>
    </w:pPr>
  </w:style>
  <w:style w:type="character" w:styleId="BulletLevel1Char" w:customStyle="1">
    <w:name w:val="Bullet Level 1 Char"/>
    <w:basedOn w:val="ListParagraphChar"/>
    <w:link w:val="BulletLevel1"/>
    <w:rsid w:val="00345019"/>
    <w:rPr>
      <w:rFonts w:ascii="Calibri Light" w:hAnsi="Calibri Light"/>
      <w:color w:val="333333" w:themeColor="text1"/>
      <w:sz w:val="20"/>
    </w:rPr>
  </w:style>
  <w:style w:type="paragraph" w:styleId="ListParagraph">
    <w:name w:val="List Paragraph"/>
    <w:basedOn w:val="Normal"/>
    <w:link w:val="ListParagraphChar"/>
    <w:uiPriority w:val="34"/>
    <w:rsid w:val="00776F5A"/>
    <w:pPr>
      <w:ind w:left="720"/>
      <w:contextualSpacing/>
    </w:pPr>
  </w:style>
  <w:style w:type="paragraph" w:styleId="BulletLevel2" w:customStyle="1">
    <w:name w:val="Bullet Level 2"/>
    <w:basedOn w:val="BulletLevel1"/>
    <w:link w:val="BulletLevel2Char"/>
    <w:qFormat/>
    <w:rsid w:val="00345019"/>
    <w:pPr>
      <w:numPr>
        <w:numId w:val="5"/>
      </w:numPr>
    </w:pPr>
  </w:style>
  <w:style w:type="character" w:styleId="BulletLevel2Char" w:customStyle="1">
    <w:name w:val="Bullet Level 2 Char"/>
    <w:basedOn w:val="BulletLevel1Char"/>
    <w:link w:val="BulletLevel2"/>
    <w:rsid w:val="00345019"/>
    <w:rPr>
      <w:rFonts w:ascii="Calibri Light" w:hAnsi="Calibri Light"/>
      <w:color w:val="333333" w:themeColor="text1"/>
      <w:sz w:val="20"/>
    </w:rPr>
  </w:style>
  <w:style w:type="character" w:styleId="Heading1Char" w:customStyle="1">
    <w:name w:val="Heading 1 Char"/>
    <w:basedOn w:val="DefaultParagraphFont"/>
    <w:link w:val="Heading1"/>
    <w:uiPriority w:val="9"/>
    <w:rsid w:val="00213C6E"/>
    <w:rPr>
      <w:rFonts w:ascii="Calibri Light" w:hAnsi="Calibri Light" w:eastAsiaTheme="majorEastAsia" w:cstheme="majorBidi"/>
      <w:bCs/>
      <w:color w:val="034EA2" w:themeColor="text2"/>
      <w:sz w:val="56"/>
      <w:szCs w:val="28"/>
    </w:rPr>
  </w:style>
  <w:style w:type="character" w:styleId="Heading2Char" w:customStyle="1">
    <w:name w:val="Heading 2 Char"/>
    <w:basedOn w:val="DefaultParagraphFont"/>
    <w:link w:val="Heading2"/>
    <w:uiPriority w:val="9"/>
    <w:rsid w:val="00213C6E"/>
    <w:rPr>
      <w:rFonts w:ascii="Calibri Light" w:hAnsi="Calibri Light" w:eastAsiaTheme="majorEastAsia" w:cstheme="majorBidi"/>
      <w:b/>
      <w:bCs/>
      <w:color w:val="034EA2" w:themeColor="text2"/>
      <w:sz w:val="36"/>
      <w:szCs w:val="26"/>
    </w:rPr>
  </w:style>
  <w:style w:type="character" w:styleId="Heading3Char" w:customStyle="1">
    <w:name w:val="Heading 3 Char"/>
    <w:basedOn w:val="DefaultParagraphFont"/>
    <w:link w:val="Heading3"/>
    <w:uiPriority w:val="9"/>
    <w:rsid w:val="00213C6E"/>
    <w:rPr>
      <w:rFonts w:ascii="Calibri Light" w:hAnsi="Calibri Light" w:eastAsiaTheme="majorEastAsia" w:cstheme="majorBidi"/>
      <w:b/>
      <w:bCs/>
      <w:color w:val="034EA2" w:themeColor="text2"/>
      <w:sz w:val="28"/>
      <w:szCs w:val="26"/>
    </w:rPr>
  </w:style>
  <w:style w:type="character" w:styleId="Heading4Char" w:customStyle="1">
    <w:name w:val="Heading 4 Char"/>
    <w:basedOn w:val="DefaultParagraphFont"/>
    <w:link w:val="Heading4"/>
    <w:uiPriority w:val="9"/>
    <w:rsid w:val="002F20F3"/>
    <w:rPr>
      <w:rFonts w:ascii="Calibri Light" w:hAnsi="Calibri Light" w:eastAsiaTheme="majorEastAsia" w:cstheme="majorBidi"/>
      <w:bCs/>
      <w:iCs/>
      <w:color w:val="808080" w:themeColor="background1" w:themeShade="80"/>
    </w:rPr>
  </w:style>
  <w:style w:type="character" w:styleId="Heading6Char" w:customStyle="1">
    <w:name w:val="Heading 6 Char"/>
    <w:basedOn w:val="DefaultParagraphFont"/>
    <w:link w:val="Heading6"/>
    <w:uiPriority w:val="9"/>
    <w:semiHidden/>
    <w:rsid w:val="00345019"/>
    <w:rPr>
      <w:rFonts w:asciiTheme="majorHAnsi" w:hAnsiTheme="majorHAnsi" w:eastAsiaTheme="majorEastAsia" w:cstheme="majorBidi"/>
      <w:i/>
      <w:iCs/>
      <w:color w:val="136D9C" w:themeColor="accent1" w:themeShade="7F"/>
    </w:rPr>
  </w:style>
  <w:style w:type="character" w:styleId="Heading7Char" w:customStyle="1">
    <w:name w:val="Heading 7 Char"/>
    <w:basedOn w:val="DefaultParagraphFont"/>
    <w:link w:val="Heading7"/>
    <w:uiPriority w:val="9"/>
    <w:semiHidden/>
    <w:rsid w:val="00345019"/>
    <w:rPr>
      <w:rFonts w:asciiTheme="majorHAnsi" w:hAnsiTheme="majorHAnsi" w:eastAsiaTheme="majorEastAsia" w:cstheme="majorBidi"/>
      <w:i/>
      <w:iCs/>
      <w:color w:val="666666" w:themeColor="text1" w:themeTint="BF"/>
    </w:rPr>
  </w:style>
  <w:style w:type="character" w:styleId="Heading8Char" w:customStyle="1">
    <w:name w:val="Heading 8 Char"/>
    <w:basedOn w:val="DefaultParagraphFont"/>
    <w:link w:val="Heading8"/>
    <w:uiPriority w:val="9"/>
    <w:semiHidden/>
    <w:rsid w:val="00345019"/>
    <w:rPr>
      <w:rFonts w:asciiTheme="majorHAnsi" w:hAnsiTheme="majorHAnsi" w:eastAsiaTheme="majorEastAsia" w:cstheme="majorBidi"/>
      <w:color w:val="73C4EE" w:themeColor="accent1"/>
      <w:sz w:val="20"/>
      <w:szCs w:val="20"/>
    </w:rPr>
  </w:style>
  <w:style w:type="character" w:styleId="Heading9Char" w:customStyle="1">
    <w:name w:val="Heading 9 Char"/>
    <w:basedOn w:val="DefaultParagraphFont"/>
    <w:link w:val="Heading9"/>
    <w:uiPriority w:val="9"/>
    <w:semiHidden/>
    <w:rsid w:val="00345019"/>
    <w:rPr>
      <w:rFonts w:asciiTheme="majorHAnsi" w:hAnsiTheme="majorHAnsi" w:eastAsiaTheme="majorEastAsia" w:cstheme="majorBidi"/>
      <w:i/>
      <w:iCs/>
      <w:color w:val="666666" w:themeColor="text1" w:themeTint="BF"/>
      <w:sz w:val="20"/>
      <w:szCs w:val="20"/>
    </w:rPr>
  </w:style>
  <w:style w:type="paragraph" w:styleId="Caption">
    <w:name w:val="caption"/>
    <w:basedOn w:val="Normal"/>
    <w:next w:val="Normal"/>
    <w:uiPriority w:val="35"/>
    <w:semiHidden/>
    <w:unhideWhenUsed/>
    <w:qFormat/>
    <w:rsid w:val="00345019"/>
    <w:pPr>
      <w:spacing w:line="240" w:lineRule="auto"/>
    </w:pPr>
    <w:rPr>
      <w:b/>
      <w:bCs/>
      <w:color w:val="73C4EE" w:themeColor="accent1"/>
      <w:sz w:val="18"/>
      <w:szCs w:val="18"/>
    </w:rPr>
  </w:style>
  <w:style w:type="paragraph" w:styleId="Title">
    <w:name w:val="Title"/>
    <w:basedOn w:val="Normal"/>
    <w:next w:val="Normal"/>
    <w:link w:val="TitleChar"/>
    <w:uiPriority w:val="10"/>
    <w:qFormat/>
    <w:rsid w:val="00E84DC0"/>
    <w:rPr>
      <w:color w:val="034EA2" w:themeColor="text2"/>
      <w:sz w:val="60"/>
    </w:rPr>
  </w:style>
  <w:style w:type="character" w:styleId="TitleChar" w:customStyle="1">
    <w:name w:val="Title Char"/>
    <w:basedOn w:val="DefaultParagraphFont"/>
    <w:link w:val="Title"/>
    <w:uiPriority w:val="10"/>
    <w:rsid w:val="00E84DC0"/>
    <w:rPr>
      <w:rFonts w:ascii="Calibri Light" w:hAnsi="Calibri Light"/>
      <w:color w:val="034EA2" w:themeColor="text2"/>
      <w:sz w:val="60"/>
    </w:rPr>
  </w:style>
  <w:style w:type="paragraph" w:styleId="Subtitle">
    <w:name w:val="Subtitle"/>
    <w:basedOn w:val="Normal"/>
    <w:next w:val="Normal"/>
    <w:link w:val="SubtitleChar"/>
    <w:uiPriority w:val="11"/>
    <w:qFormat/>
    <w:rsid w:val="00345019"/>
    <w:pPr>
      <w:numPr>
        <w:ilvl w:val="1"/>
      </w:numPr>
      <w:spacing w:before="480" w:after="60"/>
      <w:outlineLvl w:val="2"/>
    </w:pPr>
    <w:rPr>
      <w:rFonts w:eastAsiaTheme="majorEastAsia" w:cstheme="majorBidi"/>
      <w:iCs/>
      <w:color w:val="6BB745" w:themeColor="background2"/>
      <w:sz w:val="28"/>
      <w:szCs w:val="24"/>
    </w:rPr>
  </w:style>
  <w:style w:type="character" w:styleId="SubtitleChar" w:customStyle="1">
    <w:name w:val="Subtitle Char"/>
    <w:basedOn w:val="DefaultParagraphFont"/>
    <w:link w:val="Subtitle"/>
    <w:uiPriority w:val="11"/>
    <w:rsid w:val="00345019"/>
    <w:rPr>
      <w:rFonts w:ascii="Calibri Light" w:hAnsi="Calibri Light" w:eastAsiaTheme="majorEastAsia" w:cstheme="majorBidi"/>
      <w:iCs/>
      <w:color w:val="6BB745" w:themeColor="background2"/>
      <w:sz w:val="28"/>
      <w:szCs w:val="24"/>
    </w:rPr>
  </w:style>
  <w:style w:type="character" w:styleId="Strong">
    <w:name w:val="Strong"/>
    <w:basedOn w:val="DefaultParagraphFont"/>
    <w:uiPriority w:val="22"/>
    <w:rsid w:val="00776F5A"/>
    <w:rPr>
      <w:b/>
      <w:bCs/>
    </w:rPr>
  </w:style>
  <w:style w:type="character" w:styleId="Emphasis">
    <w:name w:val="Emphasis"/>
    <w:basedOn w:val="DefaultParagraphFont"/>
    <w:uiPriority w:val="20"/>
    <w:rsid w:val="00776F5A"/>
    <w:rPr>
      <w:i/>
      <w:iCs/>
    </w:rPr>
  </w:style>
  <w:style w:type="character" w:styleId="ListParagraphChar" w:customStyle="1">
    <w:name w:val="List Paragraph Char"/>
    <w:basedOn w:val="DefaultParagraphFont"/>
    <w:link w:val="ListParagraph"/>
    <w:uiPriority w:val="34"/>
    <w:rsid w:val="00776F5A"/>
    <w:rPr>
      <w:rFonts w:ascii="Calibri Light" w:hAnsi="Calibri Light"/>
      <w:color w:val="333333" w:themeColor="text1"/>
      <w:sz w:val="20"/>
    </w:rPr>
  </w:style>
  <w:style w:type="paragraph" w:styleId="Quote">
    <w:name w:val="Quote"/>
    <w:basedOn w:val="Normal"/>
    <w:next w:val="Normal"/>
    <w:link w:val="QuoteChar"/>
    <w:uiPriority w:val="29"/>
    <w:rsid w:val="00776F5A"/>
    <w:rPr>
      <w:rFonts w:asciiTheme="minorHAnsi" w:hAnsiTheme="minorHAnsi"/>
      <w:i/>
      <w:iCs/>
      <w:sz w:val="22"/>
    </w:rPr>
  </w:style>
  <w:style w:type="character" w:styleId="QuoteChar" w:customStyle="1">
    <w:name w:val="Quote Char"/>
    <w:basedOn w:val="DefaultParagraphFont"/>
    <w:link w:val="Quote"/>
    <w:uiPriority w:val="29"/>
    <w:rsid w:val="00776F5A"/>
    <w:rPr>
      <w:i/>
      <w:iCs/>
      <w:color w:val="333333" w:themeColor="text1"/>
    </w:rPr>
  </w:style>
  <w:style w:type="paragraph" w:styleId="IntenseQuote">
    <w:name w:val="Intense Quote"/>
    <w:basedOn w:val="Normal"/>
    <w:next w:val="Normal"/>
    <w:link w:val="IntenseQuoteChar"/>
    <w:uiPriority w:val="30"/>
    <w:rsid w:val="00776F5A"/>
    <w:pPr>
      <w:pBdr>
        <w:bottom w:val="single" w:color="73C4EE" w:themeColor="accent1" w:sz="4" w:space="4"/>
      </w:pBdr>
      <w:spacing w:before="200" w:after="280"/>
      <w:ind w:left="936" w:right="936"/>
    </w:pPr>
    <w:rPr>
      <w:rFonts w:asciiTheme="minorHAnsi" w:hAnsiTheme="minorHAnsi"/>
      <w:b/>
      <w:bCs/>
      <w:i/>
      <w:iCs/>
      <w:color w:val="73C4EE" w:themeColor="accent1"/>
      <w:sz w:val="22"/>
    </w:rPr>
  </w:style>
  <w:style w:type="character" w:styleId="IntenseQuoteChar" w:customStyle="1">
    <w:name w:val="Intense Quote Char"/>
    <w:basedOn w:val="DefaultParagraphFont"/>
    <w:link w:val="IntenseQuote"/>
    <w:uiPriority w:val="30"/>
    <w:rsid w:val="00776F5A"/>
    <w:rPr>
      <w:b/>
      <w:bCs/>
      <w:i/>
      <w:iCs/>
      <w:color w:val="73C4EE" w:themeColor="accent1"/>
    </w:rPr>
  </w:style>
  <w:style w:type="character" w:styleId="SubtleEmphasis">
    <w:name w:val="Subtle Emphasis"/>
    <w:basedOn w:val="DefaultParagraphFont"/>
    <w:uiPriority w:val="19"/>
    <w:rsid w:val="00776F5A"/>
    <w:rPr>
      <w:i w:val="0"/>
      <w:iCs/>
      <w:color w:val="999999" w:themeColor="text1" w:themeTint="7F"/>
    </w:rPr>
  </w:style>
  <w:style w:type="character" w:styleId="IntenseEmphasis">
    <w:name w:val="Intense Emphasis"/>
    <w:basedOn w:val="DefaultParagraphFont"/>
    <w:uiPriority w:val="21"/>
    <w:rsid w:val="00776F5A"/>
    <w:rPr>
      <w:b/>
      <w:bCs/>
      <w:i/>
      <w:iCs/>
      <w:color w:val="73C4EE" w:themeColor="accent1"/>
    </w:rPr>
  </w:style>
  <w:style w:type="character" w:styleId="SubtleReference">
    <w:name w:val="Subtle Reference"/>
    <w:basedOn w:val="DefaultParagraphFont"/>
    <w:uiPriority w:val="31"/>
    <w:rsid w:val="00776F5A"/>
    <w:rPr>
      <w:smallCaps/>
      <w:color w:val="630F7A" w:themeColor="accent2"/>
      <w:u w:val="single"/>
    </w:rPr>
  </w:style>
  <w:style w:type="character" w:styleId="IntenseReference">
    <w:name w:val="Intense Reference"/>
    <w:basedOn w:val="DefaultParagraphFont"/>
    <w:uiPriority w:val="32"/>
    <w:rsid w:val="00776F5A"/>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unhideWhenUsed/>
    <w:qFormat/>
    <w:rsid w:val="00345019"/>
    <w:pPr>
      <w:outlineLvl w:val="9"/>
    </w:p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075E1"/>
    <w:rPr>
      <w:rFonts w:ascii="Tahoma" w:hAnsi="Tahoma" w:cs="Tahoma"/>
      <w:color w:val="333333" w:themeColor="text1"/>
      <w:sz w:val="16"/>
      <w:szCs w:val="16"/>
    </w:rPr>
  </w:style>
  <w:style w:type="paragraph" w:styleId="LeadInText" w:customStyle="1">
    <w:name w:val="Lead In Text"/>
    <w:basedOn w:val="Normal"/>
    <w:link w:val="LeadInTextChar"/>
    <w:qFormat/>
    <w:rsid w:val="00345019"/>
    <w:rPr>
      <w:color w:val="848484" w:themeColor="text1" w:themeTint="99"/>
      <w:sz w:val="24"/>
      <w:szCs w:val="24"/>
    </w:rPr>
  </w:style>
  <w:style w:type="character" w:styleId="LeadInTextChar" w:customStyle="1">
    <w:name w:val="Lead In Text Char"/>
    <w:basedOn w:val="DefaultParagraphFont"/>
    <w:link w:val="LeadInText"/>
    <w:rsid w:val="00345019"/>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color="00AFAA" w:themeColor="accent6" w:sz="8" w:space="0"/>
        <w:bottom w:val="single" w:color="00AFAA" w:themeColor="accent6" w:sz="8" w:space="0"/>
      </w:tblBorders>
    </w:tblPr>
    <w:tblStylePr w:type="firstRow">
      <w:pPr>
        <w:spacing w:before="0" w:after="0" w:line="240" w:lineRule="auto"/>
      </w:pPr>
      <w:rPr>
        <w:b/>
        <w:bCs/>
      </w:rPr>
      <w:tblPr/>
      <w:tcPr>
        <w:tcBorders>
          <w:top w:val="single" w:color="00AFAA" w:themeColor="accent6" w:sz="8" w:space="0"/>
          <w:left w:val="nil"/>
          <w:bottom w:val="single" w:color="00AFAA" w:themeColor="accent6" w:sz="8" w:space="0"/>
          <w:right w:val="nil"/>
          <w:insideH w:val="nil"/>
          <w:insideV w:val="nil"/>
        </w:tcBorders>
      </w:tcPr>
    </w:tblStylePr>
    <w:tblStylePr w:type="lastRow">
      <w:pPr>
        <w:spacing w:before="0" w:after="0" w:line="240" w:lineRule="auto"/>
      </w:pPr>
      <w:rPr>
        <w:b/>
        <w:bCs/>
      </w:rPr>
      <w:tblPr/>
      <w:tcPr>
        <w:tcBorders>
          <w:top w:val="single" w:color="00AFAA" w:themeColor="accent6" w:sz="8" w:space="0"/>
          <w:left w:val="nil"/>
          <w:bottom w:val="single" w:color="00AFAA"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9B7C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7C66"/>
    <w:rPr>
      <w:rFonts w:ascii="Titillium" w:hAnsi="Titillium"/>
      <w:color w:val="333333" w:themeColor="text1"/>
      <w:sz w:val="20"/>
    </w:rPr>
  </w:style>
  <w:style w:type="character" w:styleId="Hyperlink">
    <w:name w:val="Hyperlink"/>
    <w:basedOn w:val="DefaultParagraphFont"/>
    <w:uiPriority w:val="99"/>
    <w:unhideWhenUsed/>
    <w:rsid w:val="00EA36A2"/>
    <w:rPr>
      <w:color w:val="333333" w:themeColor="hyperlink"/>
      <w:u w:val="none"/>
    </w:rPr>
  </w:style>
  <w:style w:type="paragraph" w:styleId="SubHeaderPrimary" w:customStyle="1">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styleId="SubHeaderPrimaryChar" w:customStyle="1">
    <w:name w:val="SubHeader (Primary) Char"/>
    <w:basedOn w:val="SubtitleChar"/>
    <w:link w:val="SubHeaderPrimary"/>
    <w:rsid w:val="009B7C66"/>
    <w:rPr>
      <w:rFonts w:ascii="Calibri Light" w:hAnsi="Calibri Light" w:eastAsiaTheme="majorEastAsia" w:cstheme="majorBidi"/>
      <w:iCs w:val="0"/>
      <w:color w:val="6BB745" w:themeColor="background2"/>
      <w:sz w:val="28"/>
      <w:szCs w:val="24"/>
    </w:rPr>
  </w:style>
  <w:style w:type="paragraph" w:styleId="Tagline" w:customStyle="1">
    <w:name w:val="Tagline"/>
    <w:basedOn w:val="Normal"/>
    <w:link w:val="TaglineChar"/>
    <w:rsid w:val="009B7C66"/>
    <w:rPr>
      <w:rFonts w:eastAsiaTheme="majorEastAsia" w:cstheme="majorBidi"/>
      <w:b/>
      <w:spacing w:val="15"/>
      <w:sz w:val="32"/>
      <w:szCs w:val="24"/>
    </w:rPr>
  </w:style>
  <w:style w:type="character" w:styleId="TaglineChar" w:customStyle="1">
    <w:name w:val="Tagline Char"/>
    <w:basedOn w:val="SubHeaderPrimaryChar"/>
    <w:link w:val="Tagline"/>
    <w:rsid w:val="009B7C66"/>
    <w:rPr>
      <w:rFonts w:ascii="Calibri Light" w:hAnsi="Calibri Light" w:eastAsiaTheme="majorEastAsia" w:cstheme="majorBidi"/>
      <w:b/>
      <w:iCs w:val="0"/>
      <w:color w:val="333333" w:themeColor="text1"/>
      <w:sz w:val="32"/>
      <w:szCs w:val="24"/>
    </w:rPr>
  </w:style>
  <w:style w:type="paragraph" w:styleId="TOC2">
    <w:name w:val="toc 2"/>
    <w:basedOn w:val="Normal"/>
    <w:next w:val="Normal"/>
    <w:autoRedefine/>
    <w:uiPriority w:val="39"/>
    <w:unhideWhenUsed/>
    <w:qFormat/>
    <w:rsid w:val="00345019"/>
    <w:pPr>
      <w:tabs>
        <w:tab w:val="left" w:pos="709"/>
        <w:tab w:val="left" w:pos="1276"/>
        <w:tab w:val="right" w:leader="dot" w:pos="8495"/>
      </w:tabs>
      <w:spacing w:after="100"/>
      <w:ind w:left="200"/>
    </w:pPr>
    <w:rPr>
      <w:noProof/>
    </w:rPr>
  </w:style>
  <w:style w:type="paragraph" w:styleId="TOC3">
    <w:name w:val="toc 3"/>
    <w:basedOn w:val="Normal"/>
    <w:next w:val="Normal"/>
    <w:autoRedefine/>
    <w:uiPriority w:val="39"/>
    <w:unhideWhenUsed/>
    <w:qFormat/>
    <w:rsid w:val="00345019"/>
    <w:pPr>
      <w:tabs>
        <w:tab w:val="left" w:pos="1701"/>
        <w:tab w:val="right" w:leader="dot" w:pos="8495"/>
      </w:tabs>
      <w:spacing w:after="100"/>
      <w:ind w:left="400"/>
    </w:pPr>
    <w:rPr>
      <w:noProof/>
    </w:rPr>
  </w:style>
  <w:style w:type="paragraph" w:styleId="TOC1">
    <w:name w:val="toc 1"/>
    <w:basedOn w:val="Normal"/>
    <w:next w:val="Normal"/>
    <w:autoRedefine/>
    <w:uiPriority w:val="39"/>
    <w:unhideWhenUsed/>
    <w:qFormat/>
    <w:rsid w:val="00711800"/>
    <w:pPr>
      <w:tabs>
        <w:tab w:val="left" w:pos="400"/>
        <w:tab w:val="right" w:leader="dot" w:pos="8495"/>
      </w:tabs>
      <w:spacing w:after="100"/>
    </w:pPr>
    <w:rPr>
      <w:b/>
      <w:noProof/>
    </w:rPr>
  </w:style>
  <w:style w:type="character" w:styleId="FollowedHyperlink">
    <w:name w:val="FollowedHyperlink"/>
    <w:basedOn w:val="DefaultParagraphFont"/>
    <w:uiPriority w:val="99"/>
    <w:semiHidden/>
    <w:unhideWhenUsed/>
    <w:rsid w:val="008F0D4D"/>
    <w:rPr>
      <w:color w:val="333333" w:themeColor="followedHyperlink"/>
      <w:u w:val="single"/>
    </w:rPr>
  </w:style>
  <w:style w:type="character" w:styleId="Heading5Char" w:customStyle="1">
    <w:name w:val="Heading 5 Char"/>
    <w:basedOn w:val="DefaultParagraphFont"/>
    <w:link w:val="Heading5"/>
    <w:uiPriority w:val="9"/>
    <w:semiHidden/>
    <w:rsid w:val="00E84DC0"/>
    <w:rPr>
      <w:rFonts w:asciiTheme="majorHAnsi" w:hAnsiTheme="majorHAnsi" w:eastAsiaTheme="majorEastAsia" w:cstheme="majorBidi"/>
      <w:color w:val="23A2E4" w:themeColor="accent1" w:themeShade="BF"/>
      <w:sz w:val="20"/>
    </w:rPr>
  </w:style>
  <w:style w:type="table" w:styleId="TableGrid">
    <w:name w:val="Table Grid"/>
    <w:basedOn w:val="TableNormal"/>
    <w:uiPriority w:val="59"/>
    <w:rsid w:val="00814F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99"/>
    <w:rsid w:val="00FC5395"/>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A3394E"/>
    <w:rPr>
      <w:sz w:val="16"/>
      <w:szCs w:val="16"/>
    </w:rPr>
  </w:style>
  <w:style w:type="paragraph" w:styleId="CommentText">
    <w:name w:val="annotation text"/>
    <w:basedOn w:val="Normal"/>
    <w:link w:val="CommentTextChar"/>
    <w:uiPriority w:val="99"/>
    <w:unhideWhenUsed/>
    <w:rsid w:val="00A3394E"/>
    <w:pPr>
      <w:spacing w:line="240" w:lineRule="auto"/>
    </w:pPr>
    <w:rPr>
      <w:szCs w:val="20"/>
    </w:rPr>
  </w:style>
  <w:style w:type="character" w:styleId="CommentTextChar" w:customStyle="1">
    <w:name w:val="Comment Text Char"/>
    <w:basedOn w:val="DefaultParagraphFont"/>
    <w:link w:val="CommentText"/>
    <w:uiPriority w:val="99"/>
    <w:rsid w:val="00A3394E"/>
    <w:rPr>
      <w:rFonts w:ascii="Calibri Light" w:hAnsi="Calibri Light"/>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A3394E"/>
    <w:rPr>
      <w:b/>
      <w:bCs/>
    </w:rPr>
  </w:style>
  <w:style w:type="character" w:styleId="CommentSubjectChar" w:customStyle="1">
    <w:name w:val="Comment Subject Char"/>
    <w:basedOn w:val="CommentTextChar"/>
    <w:link w:val="CommentSubject"/>
    <w:uiPriority w:val="99"/>
    <w:semiHidden/>
    <w:rsid w:val="00A3394E"/>
    <w:rPr>
      <w:rFonts w:ascii="Calibri Light" w:hAnsi="Calibri Light"/>
      <w:b/>
      <w:bCs/>
      <w:color w:val="333333" w:themeColor="text1"/>
      <w:sz w:val="20"/>
      <w:szCs w:val="20"/>
    </w:rPr>
  </w:style>
  <w:style w:type="paragraph" w:styleId="Body" w:customStyle="1">
    <w:name w:val="Body"/>
    <w:basedOn w:val="Normal"/>
    <w:link w:val="BodyChar"/>
    <w:qFormat/>
    <w:rsid w:val="00ED7C0F"/>
    <w:pPr>
      <w:spacing w:after="0"/>
    </w:pPr>
    <w:rPr>
      <w:color w:val="auto"/>
      <w:szCs w:val="20"/>
    </w:rPr>
  </w:style>
  <w:style w:type="character" w:styleId="BodyChar" w:customStyle="1">
    <w:name w:val="Body Char"/>
    <w:basedOn w:val="DefaultParagraphFont"/>
    <w:link w:val="Body"/>
    <w:rsid w:val="00ED7C0F"/>
    <w:rPr>
      <w:rFonts w:ascii="Calibri Light" w:hAnsi="Calibri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046757">
      <w:bodyDiv w:val="1"/>
      <w:marLeft w:val="0"/>
      <w:marRight w:val="0"/>
      <w:marTop w:val="0"/>
      <w:marBottom w:val="0"/>
      <w:divBdr>
        <w:top w:val="none" w:sz="0" w:space="0" w:color="auto"/>
        <w:left w:val="none" w:sz="0" w:space="0" w:color="auto"/>
        <w:bottom w:val="none" w:sz="0" w:space="0" w:color="auto"/>
        <w:right w:val="none" w:sz="0" w:space="0" w:color="auto"/>
      </w:divBdr>
    </w:div>
    <w:div w:id="607811537">
      <w:bodyDiv w:val="1"/>
      <w:marLeft w:val="0"/>
      <w:marRight w:val="0"/>
      <w:marTop w:val="0"/>
      <w:marBottom w:val="0"/>
      <w:divBdr>
        <w:top w:val="none" w:sz="0" w:space="0" w:color="auto"/>
        <w:left w:val="none" w:sz="0" w:space="0" w:color="auto"/>
        <w:bottom w:val="none" w:sz="0" w:space="0" w:color="auto"/>
        <w:right w:val="none" w:sz="0" w:space="0" w:color="auto"/>
      </w:divBdr>
    </w:div>
    <w:div w:id="697311963">
      <w:bodyDiv w:val="1"/>
      <w:marLeft w:val="0"/>
      <w:marRight w:val="0"/>
      <w:marTop w:val="0"/>
      <w:marBottom w:val="0"/>
      <w:divBdr>
        <w:top w:val="none" w:sz="0" w:space="0" w:color="auto"/>
        <w:left w:val="none" w:sz="0" w:space="0" w:color="auto"/>
        <w:bottom w:val="none" w:sz="0" w:space="0" w:color="auto"/>
        <w:right w:val="none" w:sz="0" w:space="0" w:color="auto"/>
      </w:divBdr>
    </w:div>
    <w:div w:id="968702230">
      <w:bodyDiv w:val="1"/>
      <w:marLeft w:val="0"/>
      <w:marRight w:val="0"/>
      <w:marTop w:val="0"/>
      <w:marBottom w:val="0"/>
      <w:divBdr>
        <w:top w:val="none" w:sz="0" w:space="0" w:color="auto"/>
        <w:left w:val="none" w:sz="0" w:space="0" w:color="auto"/>
        <w:bottom w:val="none" w:sz="0" w:space="0" w:color="auto"/>
        <w:right w:val="none" w:sz="0" w:space="0" w:color="auto"/>
      </w:divBdr>
    </w:div>
    <w:div w:id="1006250432">
      <w:bodyDiv w:val="1"/>
      <w:marLeft w:val="0"/>
      <w:marRight w:val="0"/>
      <w:marTop w:val="0"/>
      <w:marBottom w:val="0"/>
      <w:divBdr>
        <w:top w:val="none" w:sz="0" w:space="0" w:color="auto"/>
        <w:left w:val="none" w:sz="0" w:space="0" w:color="auto"/>
        <w:bottom w:val="none" w:sz="0" w:space="0" w:color="auto"/>
        <w:right w:val="none" w:sz="0" w:space="0" w:color="auto"/>
      </w:divBdr>
    </w:div>
    <w:div w:id="1538160366">
      <w:bodyDiv w:val="1"/>
      <w:marLeft w:val="0"/>
      <w:marRight w:val="0"/>
      <w:marTop w:val="0"/>
      <w:marBottom w:val="0"/>
      <w:divBdr>
        <w:top w:val="none" w:sz="0" w:space="0" w:color="auto"/>
        <w:left w:val="none" w:sz="0" w:space="0" w:color="auto"/>
        <w:bottom w:val="none" w:sz="0" w:space="0" w:color="auto"/>
        <w:right w:val="none" w:sz="0" w:space="0" w:color="auto"/>
      </w:divBdr>
    </w:div>
    <w:div w:id="1555383104">
      <w:bodyDiv w:val="1"/>
      <w:marLeft w:val="0"/>
      <w:marRight w:val="0"/>
      <w:marTop w:val="0"/>
      <w:marBottom w:val="0"/>
      <w:divBdr>
        <w:top w:val="none" w:sz="0" w:space="0" w:color="auto"/>
        <w:left w:val="none" w:sz="0" w:space="0" w:color="auto"/>
        <w:bottom w:val="none" w:sz="0" w:space="0" w:color="auto"/>
        <w:right w:val="none" w:sz="0" w:space="0" w:color="auto"/>
      </w:divBdr>
    </w:div>
    <w:div w:id="1656910665">
      <w:bodyDiv w:val="1"/>
      <w:marLeft w:val="0"/>
      <w:marRight w:val="0"/>
      <w:marTop w:val="0"/>
      <w:marBottom w:val="0"/>
      <w:divBdr>
        <w:top w:val="none" w:sz="0" w:space="0" w:color="auto"/>
        <w:left w:val="none" w:sz="0" w:space="0" w:color="auto"/>
        <w:bottom w:val="none" w:sz="0" w:space="0" w:color="auto"/>
        <w:right w:val="none" w:sz="0" w:space="0" w:color="auto"/>
      </w:divBdr>
    </w:div>
    <w:div w:id="1715082997">
      <w:bodyDiv w:val="1"/>
      <w:marLeft w:val="0"/>
      <w:marRight w:val="0"/>
      <w:marTop w:val="0"/>
      <w:marBottom w:val="0"/>
      <w:divBdr>
        <w:top w:val="none" w:sz="0" w:space="0" w:color="auto"/>
        <w:left w:val="none" w:sz="0" w:space="0" w:color="auto"/>
        <w:bottom w:val="none" w:sz="0" w:space="0" w:color="auto"/>
        <w:right w:val="none" w:sz="0" w:space="0" w:color="auto"/>
      </w:divBdr>
    </w:div>
    <w:div w:id="1816799604">
      <w:bodyDiv w:val="1"/>
      <w:marLeft w:val="0"/>
      <w:marRight w:val="0"/>
      <w:marTop w:val="0"/>
      <w:marBottom w:val="0"/>
      <w:divBdr>
        <w:top w:val="none" w:sz="0" w:space="0" w:color="auto"/>
        <w:left w:val="none" w:sz="0" w:space="0" w:color="auto"/>
        <w:bottom w:val="none" w:sz="0" w:space="0" w:color="auto"/>
        <w:right w:val="none" w:sz="0" w:space="0" w:color="auto"/>
      </w:divBdr>
    </w:div>
    <w:div w:id="1864972697">
      <w:bodyDiv w:val="1"/>
      <w:marLeft w:val="0"/>
      <w:marRight w:val="0"/>
      <w:marTop w:val="0"/>
      <w:marBottom w:val="0"/>
      <w:divBdr>
        <w:top w:val="none" w:sz="0" w:space="0" w:color="auto"/>
        <w:left w:val="none" w:sz="0" w:space="0" w:color="auto"/>
        <w:bottom w:val="none" w:sz="0" w:space="0" w:color="auto"/>
        <w:right w:val="none" w:sz="0" w:space="0" w:color="auto"/>
      </w:divBdr>
    </w:div>
    <w:div w:id="19105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0413c447da274c4c"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191998d-f346-4891-9ddf-b956dd2259f2}"/>
      </w:docPartPr>
      <w:docPartBody>
        <w:p w14:paraId="0ABFE950">
          <w:r>
            <w:rPr>
              <w:rStyle w:val="PlaceholderText"/>
            </w:rPr>
            <w:t/>
          </w:r>
        </w:p>
      </w:docPartBody>
    </w:docPart>
  </w:docParts>
</w:glossaryDocument>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75733389D144F9BA23622AEB89460" ma:contentTypeVersion="17" ma:contentTypeDescription="Create a new document." ma:contentTypeScope="" ma:versionID="2e06c2980a11c1803d0f79a7daa8703e">
  <xsd:schema xmlns:xsd="http://www.w3.org/2001/XMLSchema" xmlns:xs="http://www.w3.org/2001/XMLSchema" xmlns:p="http://schemas.microsoft.com/office/2006/metadata/properties" xmlns:ns2="154b1ecd-5878-440d-910f-b1cf835bc1ca" xmlns:ns3="d8d480a4-e9cd-4bc2-81d7-1a33fa5355dc" targetNamespace="http://schemas.microsoft.com/office/2006/metadata/properties" ma:root="true" ma:fieldsID="0c7034fb700361ff2911f18d42f19915" ns2:_="" ns3:_="">
    <xsd:import namespace="154b1ecd-5878-440d-910f-b1cf835bc1ca"/>
    <xsd:import namespace="d8d480a4-e9cd-4bc2-81d7-1a33fa535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1ecd-5878-440d-910f-b1cf835bc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480a4-e9cd-4bc2-81d7-1a33fa5355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2e1f99-a2f9-47d2-a75a-6541ca52cc50}" ma:internalName="TaxCatchAll" ma:showField="CatchAllData" ma:web="d8d480a4-e9cd-4bc2-81d7-1a33fa535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4b1ecd-5878-440d-910f-b1cf835bc1ca">
      <Terms xmlns="http://schemas.microsoft.com/office/infopath/2007/PartnerControls"/>
    </lcf76f155ced4ddcb4097134ff3c332f>
    <TaxCatchAll xmlns="d8d480a4-e9cd-4bc2-81d7-1a33fa5355dc" xsi:nil="true"/>
    <SharedWithUsers xmlns="d8d480a4-e9cd-4bc2-81d7-1a33fa5355dc">
      <UserInfo>
        <DisplayName>Gianluca GRIFI</DisplayName>
        <AccountId>915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4A2E0-ABB9-4F1C-BF35-0FDD5F06113D}"/>
</file>

<file path=customXml/itemProps2.xml><?xml version="1.0" encoding="utf-8"?>
<ds:datastoreItem xmlns:ds="http://schemas.openxmlformats.org/officeDocument/2006/customXml" ds:itemID="{948147C8-4B12-47CD-B415-27F0164E7837}">
  <ds:schemaRefs>
    <ds:schemaRef ds:uri="http://purl.org/dc/terms/"/>
    <ds:schemaRef ds:uri="http://schemas.microsoft.com/office/2006/documentManagement/types"/>
    <ds:schemaRef ds:uri="baec4e2f-d417-4e8e-b8c5-01223d1279d7"/>
    <ds:schemaRef ds:uri="http://schemas.openxmlformats.org/package/2006/metadata/core-properties"/>
    <ds:schemaRef ds:uri="http://purl.org/dc/elements/1.1/"/>
    <ds:schemaRef ds:uri="http://www.w3.org/XML/1998/namespace"/>
    <ds:schemaRef ds:uri="http://schemas.microsoft.com/office/infopath/2007/PartnerControls"/>
    <ds:schemaRef ds:uri="967d0227-a59a-4254-94bf-1daae1b20be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8D672CC-0DA3-4FD7-8A0F-07931652B9D4}">
  <ds:schemaRefs>
    <ds:schemaRef ds:uri="http://schemas.openxmlformats.org/officeDocument/2006/bibliography"/>
  </ds:schemaRefs>
</ds:datastoreItem>
</file>

<file path=customXml/itemProps4.xml><?xml version="1.0" encoding="utf-8"?>
<ds:datastoreItem xmlns:ds="http://schemas.openxmlformats.org/officeDocument/2006/customXml" ds:itemID="{8293F9D8-2263-4BFB-B12A-D26C16DC12C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Ecorys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achim.luhn@eitdigital.eu</dc:creator>
  <keywords/>
  <lastModifiedBy>Edoardo ROTA</lastModifiedBy>
  <revision>3</revision>
  <dcterms:created xsi:type="dcterms:W3CDTF">2024-04-18T10:30:00.0000000Z</dcterms:created>
  <dcterms:modified xsi:type="dcterms:W3CDTF">2024-04-26T15:36:29.6158421Z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0x01010078C75733389D144F9BA23622AEB89460</vt:lpwstr>
  </property>
  <property fmtid="{D5CDD505-2E9C-101B-9397-08002B2CF9AE}" pid="3" name="MediaServiceImageTags">
    <vt:lpwstr/>
  </property>
</Properties>
</file>