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548" w14:textId="35916786" w:rsidR="00D56E2B" w:rsidRDefault="00D56E2B" w:rsidP="00D56E2B">
      <w:pPr>
        <w:tabs>
          <w:tab w:val="left" w:pos="1418"/>
        </w:tabs>
        <w:spacing w:after="240" w:line="264" w:lineRule="auto"/>
        <w:contextualSpacing/>
        <w:jc w:val="lowKashida"/>
        <w:rPr>
          <w:rFonts w:ascii="Titillium Web SemiBold" w:hAnsi="Titillium Web SemiBold"/>
          <w:b/>
          <w:bCs/>
          <w:color w:val="021F60"/>
        </w:rPr>
      </w:pPr>
      <w:r w:rsidRPr="00E70666">
        <w:rPr>
          <w:rFonts w:ascii="Titillium Web SemiBold" w:hAnsi="Titillium Web SemiBold"/>
          <w:b/>
          <w:bCs/>
          <w:color w:val="021F60"/>
        </w:rPr>
        <w:t>InfraBooster Practitioner</w:t>
      </w:r>
    </w:p>
    <w:p w14:paraId="660FEB72" w14:textId="50DA47D8" w:rsidR="00D56E2B" w:rsidRPr="00EA561D" w:rsidRDefault="004F2707" w:rsidP="00D56E2B">
      <w:pPr>
        <w:tabs>
          <w:tab w:val="left" w:pos="1418"/>
        </w:tabs>
        <w:spacing w:after="240" w:line="264" w:lineRule="auto"/>
        <w:contextualSpacing/>
        <w:jc w:val="lowKashida"/>
        <w:rPr>
          <w:rFonts w:ascii="Titillium Web" w:eastAsia="Calibri" w:hAnsi="Titillium Web" w:cs="Calibri"/>
          <w:color w:val="021F60"/>
          <w:sz w:val="20"/>
          <w:szCs w:val="20"/>
        </w:rPr>
      </w:pPr>
      <w:r w:rsidRPr="00EA561D">
        <w:rPr>
          <w:rFonts w:ascii="Titillium Web" w:eastAsia="Calibri" w:hAnsi="Titillium Web" w:cs="Calibri"/>
          <w:color w:val="021F60"/>
          <w:sz w:val="20"/>
          <w:szCs w:val="20"/>
        </w:rPr>
        <w:t>P</w:t>
      </w:r>
      <w:r w:rsidR="00D56E2B" w:rsidRPr="00EA561D">
        <w:rPr>
          <w:rFonts w:ascii="Titillium Web" w:eastAsia="Calibri" w:hAnsi="Titillium Web" w:cs="Calibri"/>
          <w:color w:val="021F60"/>
          <w:sz w:val="20"/>
          <w:szCs w:val="20"/>
        </w:rPr>
        <w:t>lease convert th</w:t>
      </w:r>
      <w:r w:rsidRPr="00EA561D">
        <w:rPr>
          <w:rFonts w:ascii="Titillium Web" w:eastAsia="Calibri" w:hAnsi="Titillium Web" w:cs="Calibri"/>
          <w:color w:val="021F60"/>
          <w:sz w:val="20"/>
          <w:szCs w:val="20"/>
        </w:rPr>
        <w:t>e completed</w:t>
      </w:r>
      <w:r w:rsidR="00D56E2B" w:rsidRPr="00EA561D">
        <w:rPr>
          <w:rFonts w:ascii="Titillium Web" w:eastAsia="Calibri" w:hAnsi="Titillium Web" w:cs="Calibri"/>
          <w:color w:val="021F60"/>
          <w:sz w:val="20"/>
          <w:szCs w:val="20"/>
        </w:rPr>
        <w:t xml:space="preserve"> form into PDF file and send </w:t>
      </w:r>
      <w:r w:rsidRPr="00EA561D">
        <w:rPr>
          <w:rFonts w:ascii="Titillium Web" w:eastAsia="Calibri" w:hAnsi="Titillium Web" w:cs="Calibri"/>
          <w:color w:val="021F60"/>
          <w:sz w:val="20"/>
          <w:szCs w:val="20"/>
        </w:rPr>
        <w:t xml:space="preserve">by email </w:t>
      </w:r>
      <w:r w:rsidR="00D56E2B" w:rsidRPr="00EA561D">
        <w:rPr>
          <w:rFonts w:ascii="Titillium Web" w:eastAsia="Calibri" w:hAnsi="Titillium Web" w:cs="Calibri"/>
          <w:color w:val="021F60"/>
          <w:sz w:val="20"/>
          <w:szCs w:val="20"/>
        </w:rPr>
        <w:t>to</w:t>
      </w:r>
      <w:r w:rsidRPr="00EA561D">
        <w:rPr>
          <w:rFonts w:ascii="Titillium Web" w:eastAsia="Calibri" w:hAnsi="Titillium Web" w:cs="Calibri"/>
          <w:color w:val="021F60"/>
          <w:sz w:val="20"/>
          <w:szCs w:val="20"/>
        </w:rPr>
        <w:t>:</w:t>
      </w:r>
      <w:r w:rsidR="00CF134D" w:rsidRPr="00EA561D">
        <w:rPr>
          <w:rFonts w:ascii="Titillium Web" w:hAnsi="Titillium Web"/>
          <w:color w:val="021F60"/>
          <w:sz w:val="20"/>
          <w:szCs w:val="20"/>
        </w:rPr>
        <w:t xml:space="preserve"> </w:t>
      </w:r>
      <w:hyperlink r:id="rId8" w:history="1">
        <w:r w:rsidR="00EA561D" w:rsidRPr="00EA561D">
          <w:rPr>
            <w:rStyle w:val="Hyperlink"/>
            <w:rFonts w:ascii="Titillium Web" w:hAnsi="Titillium Web"/>
            <w:b/>
            <w:bCs/>
            <w:sz w:val="20"/>
            <w:szCs w:val="20"/>
          </w:rPr>
          <w:t>infrabooster@wz.uw.edu.pl</w:t>
        </w:r>
      </w:hyperlink>
      <w:r w:rsidR="00D56E2B" w:rsidRPr="00EA561D">
        <w:rPr>
          <w:rFonts w:ascii="Titillium Web" w:eastAsia="Calibri" w:hAnsi="Titillium Web" w:cs="Calibri"/>
          <w:color w:val="021F60"/>
          <w:sz w:val="20"/>
          <w:szCs w:val="20"/>
        </w:rPr>
        <w:t>.</w:t>
      </w:r>
      <w:r w:rsidR="00EA561D">
        <w:rPr>
          <w:rFonts w:ascii="Titillium Web" w:eastAsia="Calibri" w:hAnsi="Titillium Web" w:cs="Calibri"/>
          <w:color w:val="021F60"/>
          <w:sz w:val="20"/>
          <w:szCs w:val="20"/>
        </w:rPr>
        <w:t xml:space="preserve"> </w:t>
      </w:r>
      <w:r w:rsidR="00D56E2B" w:rsidRPr="00EA561D">
        <w:rPr>
          <w:rFonts w:ascii="Titillium Web" w:eastAsia="Calibri" w:hAnsi="Titillium Web" w:cs="Calibri"/>
          <w:color w:val="021F60"/>
          <w:sz w:val="20"/>
          <w:szCs w:val="20"/>
        </w:rPr>
        <w:t xml:space="preserve"> </w:t>
      </w:r>
    </w:p>
    <w:p w14:paraId="1D76F53A" w14:textId="77777777" w:rsidR="00EA561D" w:rsidRDefault="00EA561D" w:rsidP="00D56E2B">
      <w:pPr>
        <w:tabs>
          <w:tab w:val="left" w:pos="1418"/>
        </w:tabs>
        <w:spacing w:after="240" w:line="264" w:lineRule="auto"/>
        <w:contextualSpacing/>
        <w:jc w:val="lowKashida"/>
        <w:rPr>
          <w:rFonts w:ascii="Titillium Web" w:eastAsia="Calibri" w:hAnsi="Titillium Web" w:cs="Calibri"/>
          <w:bCs/>
          <w:color w:val="021F60"/>
          <w:sz w:val="20"/>
          <w:szCs w:val="20"/>
        </w:rPr>
      </w:pPr>
    </w:p>
    <w:p w14:paraId="64461E16" w14:textId="3067E989" w:rsidR="00D56E2B" w:rsidRPr="00D56E2B" w:rsidRDefault="00D56E2B" w:rsidP="00D56E2B">
      <w:pPr>
        <w:tabs>
          <w:tab w:val="left" w:pos="1418"/>
        </w:tabs>
        <w:spacing w:after="240" w:line="264" w:lineRule="auto"/>
        <w:contextualSpacing/>
        <w:jc w:val="lowKashida"/>
        <w:rPr>
          <w:rFonts w:ascii="Titillium Web" w:eastAsia="Calibri" w:hAnsi="Titillium Web" w:cs="Calibri"/>
          <w:b/>
          <w:color w:val="021F60"/>
          <w:sz w:val="20"/>
          <w:szCs w:val="20"/>
        </w:rPr>
      </w:pPr>
      <w:r w:rsidRPr="00D56E2B">
        <w:rPr>
          <w:rFonts w:ascii="Titillium Web" w:eastAsia="Calibri" w:hAnsi="Titillium Web" w:cs="Calibri"/>
          <w:bCs/>
          <w:color w:val="021F60"/>
          <w:sz w:val="20"/>
          <w:szCs w:val="20"/>
        </w:rPr>
        <w:t>Before starting,</w:t>
      </w:r>
      <w:r w:rsidRPr="00D56E2B">
        <w:rPr>
          <w:rFonts w:ascii="Titillium Web" w:eastAsia="Calibri" w:hAnsi="Titillium Web" w:cs="Calibri"/>
          <w:b/>
          <w:color w:val="021F60"/>
          <w:sz w:val="20"/>
          <w:szCs w:val="20"/>
        </w:rPr>
        <w:t xml:space="preserve"> Please Note: </w:t>
      </w:r>
    </w:p>
    <w:p w14:paraId="491D6C70" w14:textId="209278EE" w:rsidR="00E70666" w:rsidRDefault="008B7E01" w:rsidP="00EA561D">
      <w:pPr>
        <w:pStyle w:val="ListParagraph"/>
        <w:numPr>
          <w:ilvl w:val="0"/>
          <w:numId w:val="1"/>
        </w:numPr>
        <w:spacing w:after="120"/>
        <w:contextualSpacing w:val="0"/>
        <w:jc w:val="lowKashida"/>
        <w:rPr>
          <w:rFonts w:ascii="Titillium Web" w:eastAsia="Calibri" w:hAnsi="Titillium Web" w:cs="Calibri"/>
          <w:color w:val="021F60"/>
          <w:sz w:val="20"/>
          <w:szCs w:val="20"/>
        </w:rPr>
      </w:pPr>
      <w:r>
        <w:rPr>
          <w:rFonts w:ascii="Titillium Web" w:eastAsia="Calibri" w:hAnsi="Titillium Web" w:cs="Calibri"/>
          <w:color w:val="021F60"/>
          <w:sz w:val="20"/>
          <w:szCs w:val="20"/>
        </w:rPr>
        <w:t xml:space="preserve">Recruitment </w:t>
      </w:r>
      <w:r w:rsidR="008B629A" w:rsidRPr="00E70666">
        <w:rPr>
          <w:rFonts w:ascii="Titillium Web" w:eastAsia="Calibri" w:hAnsi="Titillium Web" w:cs="Calibri"/>
          <w:color w:val="021F60"/>
          <w:sz w:val="20"/>
          <w:szCs w:val="20"/>
        </w:rPr>
        <w:t xml:space="preserve">is </w:t>
      </w:r>
      <w:r w:rsidR="008B629A" w:rsidRPr="00E70666">
        <w:rPr>
          <w:rFonts w:ascii="Titillium Web" w:eastAsia="Calibri" w:hAnsi="Titillium Web" w:cs="Calibri"/>
          <w:b/>
          <w:bCs/>
          <w:color w:val="021F60"/>
          <w:sz w:val="20"/>
          <w:szCs w:val="20"/>
        </w:rPr>
        <w:t>open</w:t>
      </w:r>
      <w:r w:rsidR="008B629A" w:rsidRPr="00E70666">
        <w:rPr>
          <w:rFonts w:ascii="Titillium Web" w:eastAsia="Calibri" w:hAnsi="Titillium Web" w:cs="Calibri"/>
          <w:color w:val="021F60"/>
          <w:sz w:val="20"/>
          <w:szCs w:val="20"/>
        </w:rPr>
        <w:t xml:space="preserve"> for </w:t>
      </w:r>
      <w:r w:rsidR="008D2401">
        <w:rPr>
          <w:rFonts w:ascii="Titillium Web" w:eastAsia="Calibri" w:hAnsi="Titillium Web" w:cs="Calibri"/>
          <w:color w:val="021F60"/>
          <w:sz w:val="20"/>
          <w:szCs w:val="20"/>
        </w:rPr>
        <w:t xml:space="preserve">applicants from regions </w:t>
      </w:r>
      <w:r w:rsidR="00403647">
        <w:rPr>
          <w:rFonts w:ascii="Titillium Web" w:eastAsia="Calibri" w:hAnsi="Titillium Web" w:cs="Calibri"/>
          <w:color w:val="021F60"/>
          <w:sz w:val="20"/>
          <w:szCs w:val="20"/>
        </w:rPr>
        <w:t>of EIT R</w:t>
      </w:r>
      <w:r w:rsidR="008D2401">
        <w:rPr>
          <w:rFonts w:ascii="Titillium Web" w:eastAsia="Calibri" w:hAnsi="Titillium Web" w:cs="Calibri"/>
          <w:color w:val="021F60"/>
          <w:sz w:val="20"/>
          <w:szCs w:val="20"/>
        </w:rPr>
        <w:t xml:space="preserve">egional </w:t>
      </w:r>
      <w:r w:rsidR="00403647">
        <w:rPr>
          <w:rFonts w:ascii="Titillium Web" w:eastAsia="Calibri" w:hAnsi="Titillium Web" w:cs="Calibri"/>
          <w:color w:val="021F60"/>
          <w:sz w:val="20"/>
          <w:szCs w:val="20"/>
        </w:rPr>
        <w:t>I</w:t>
      </w:r>
      <w:r w:rsidR="008D2401">
        <w:rPr>
          <w:rFonts w:ascii="Titillium Web" w:eastAsia="Calibri" w:hAnsi="Titillium Web" w:cs="Calibri"/>
          <w:color w:val="021F60"/>
          <w:sz w:val="20"/>
          <w:szCs w:val="20"/>
        </w:rPr>
        <w:t xml:space="preserve">nnovation </w:t>
      </w:r>
      <w:r w:rsidR="00403647">
        <w:rPr>
          <w:rFonts w:ascii="Titillium Web" w:eastAsia="Calibri" w:hAnsi="Titillium Web" w:cs="Calibri"/>
          <w:color w:val="021F60"/>
          <w:sz w:val="20"/>
          <w:szCs w:val="20"/>
        </w:rPr>
        <w:t>S</w:t>
      </w:r>
      <w:r w:rsidR="008D2401">
        <w:rPr>
          <w:rFonts w:ascii="Titillium Web" w:eastAsia="Calibri" w:hAnsi="Titillium Web" w:cs="Calibri"/>
          <w:color w:val="021F60"/>
          <w:sz w:val="20"/>
          <w:szCs w:val="20"/>
        </w:rPr>
        <w:t>cheme and Western Balkans</w:t>
      </w:r>
      <w:r>
        <w:rPr>
          <w:rFonts w:ascii="Titillium Web" w:eastAsia="Calibri" w:hAnsi="Titillium Web" w:cs="Calibri"/>
          <w:color w:val="021F60"/>
          <w:sz w:val="20"/>
          <w:szCs w:val="20"/>
        </w:rPr>
        <w:t>:</w:t>
      </w:r>
      <w:r w:rsidR="00403647">
        <w:rPr>
          <w:rFonts w:ascii="Titillium Web" w:eastAsia="Calibri" w:hAnsi="Titillium Web" w:cs="Calibri"/>
          <w:color w:val="021F60"/>
          <w:sz w:val="20"/>
          <w:szCs w:val="20"/>
        </w:rPr>
        <w:t xml:space="preserve"> </w:t>
      </w:r>
      <w:r w:rsidR="008D2401">
        <w:rPr>
          <w:rFonts w:ascii="Titillium Web" w:eastAsia="Calibri" w:hAnsi="Titillium Web" w:cs="Calibri"/>
          <w:color w:val="021F60"/>
          <w:sz w:val="20"/>
          <w:szCs w:val="20"/>
        </w:rPr>
        <w:t xml:space="preserve">Albania, Bosnia and Herzegovina, </w:t>
      </w:r>
      <w:r w:rsidR="008B629A" w:rsidRPr="00E70666">
        <w:rPr>
          <w:rFonts w:ascii="Titillium Web" w:eastAsia="Calibri" w:hAnsi="Titillium Web" w:cs="Calibri"/>
          <w:color w:val="021F60"/>
          <w:sz w:val="20"/>
          <w:szCs w:val="20"/>
        </w:rPr>
        <w:t xml:space="preserve">Bulgaria, Croatia, Czechia, Cyprus, Estonia, Greece, Hungary, Italy, </w:t>
      </w:r>
      <w:r w:rsidR="008D2401">
        <w:rPr>
          <w:rFonts w:ascii="Titillium Web" w:eastAsia="Calibri" w:hAnsi="Titillium Web" w:cs="Calibri"/>
          <w:color w:val="021F60"/>
          <w:sz w:val="20"/>
          <w:szCs w:val="20"/>
        </w:rPr>
        <w:t xml:space="preserve">Kosovo, </w:t>
      </w:r>
      <w:r w:rsidR="008B629A" w:rsidRPr="00E70666">
        <w:rPr>
          <w:rFonts w:ascii="Titillium Web" w:eastAsia="Calibri" w:hAnsi="Titillium Web" w:cs="Calibri"/>
          <w:color w:val="021F60"/>
          <w:sz w:val="20"/>
          <w:szCs w:val="20"/>
        </w:rPr>
        <w:t xml:space="preserve">Latvia, Lithuania, Malta, </w:t>
      </w:r>
      <w:r w:rsidR="008D2401">
        <w:rPr>
          <w:rFonts w:ascii="Titillium Web" w:eastAsia="Calibri" w:hAnsi="Titillium Web" w:cs="Calibri"/>
          <w:color w:val="021F60"/>
          <w:sz w:val="20"/>
          <w:szCs w:val="20"/>
        </w:rPr>
        <w:t xml:space="preserve">Montenegro, North Macedonia, </w:t>
      </w:r>
      <w:r w:rsidR="008B629A" w:rsidRPr="00E70666">
        <w:rPr>
          <w:rFonts w:ascii="Titillium Web" w:eastAsia="Calibri" w:hAnsi="Titillium Web" w:cs="Calibri"/>
          <w:color w:val="021F60"/>
          <w:sz w:val="20"/>
          <w:szCs w:val="20"/>
        </w:rPr>
        <w:t xml:space="preserve">Poland, Portugal, Romania, </w:t>
      </w:r>
      <w:r w:rsidR="008D2401">
        <w:rPr>
          <w:rFonts w:ascii="Titillium Web" w:eastAsia="Calibri" w:hAnsi="Titillium Web" w:cs="Calibri"/>
          <w:color w:val="021F60"/>
          <w:sz w:val="20"/>
          <w:szCs w:val="20"/>
        </w:rPr>
        <w:t xml:space="preserve">Serbia, </w:t>
      </w:r>
      <w:r w:rsidR="008B629A" w:rsidRPr="00E70666">
        <w:rPr>
          <w:rFonts w:ascii="Titillium Web" w:eastAsia="Calibri" w:hAnsi="Titillium Web" w:cs="Calibri"/>
          <w:color w:val="021F60"/>
          <w:sz w:val="20"/>
          <w:szCs w:val="20"/>
        </w:rPr>
        <w:t>Slovenia, Slovakia, Spain</w:t>
      </w:r>
      <w:r w:rsidR="008D2401">
        <w:rPr>
          <w:rFonts w:ascii="Titillium Web" w:eastAsia="Calibri" w:hAnsi="Titillium Web" w:cs="Calibri"/>
          <w:color w:val="021F60"/>
          <w:sz w:val="20"/>
          <w:szCs w:val="20"/>
        </w:rPr>
        <w:t xml:space="preserve">, </w:t>
      </w:r>
      <w:proofErr w:type="gramStart"/>
      <w:r w:rsidR="008D2401">
        <w:rPr>
          <w:rFonts w:ascii="Titillium Web" w:eastAsia="Calibri" w:hAnsi="Titillium Web" w:cs="Calibri"/>
          <w:color w:val="021F60"/>
          <w:sz w:val="20"/>
          <w:szCs w:val="20"/>
        </w:rPr>
        <w:t>T</w:t>
      </w:r>
      <w:r w:rsidR="008D2401">
        <w:rPr>
          <w:rFonts w:ascii="Calibri" w:eastAsia="Calibri" w:hAnsi="Calibri" w:cs="Calibri"/>
          <w:color w:val="021F60"/>
          <w:sz w:val="20"/>
          <w:szCs w:val="20"/>
        </w:rPr>
        <w:t>ü</w:t>
      </w:r>
      <w:r w:rsidR="008D2401">
        <w:rPr>
          <w:rFonts w:ascii="Titillium Web" w:eastAsia="Calibri" w:hAnsi="Titillium Web" w:cs="Calibri"/>
          <w:color w:val="021F60"/>
          <w:sz w:val="20"/>
          <w:szCs w:val="20"/>
        </w:rPr>
        <w:t>rkiye</w:t>
      </w:r>
      <w:proofErr w:type="gramEnd"/>
      <w:r w:rsidR="008D2401">
        <w:rPr>
          <w:rFonts w:ascii="Titillium Web" w:eastAsia="Calibri" w:hAnsi="Titillium Web" w:cs="Calibri"/>
          <w:color w:val="021F60"/>
          <w:sz w:val="20"/>
          <w:szCs w:val="20"/>
        </w:rPr>
        <w:t xml:space="preserve"> and Ukraine</w:t>
      </w:r>
      <w:r w:rsidR="008B629A" w:rsidRPr="00E70666">
        <w:rPr>
          <w:rFonts w:ascii="Titillium Web" w:eastAsia="Calibri" w:hAnsi="Titillium Web" w:cs="Calibri"/>
          <w:color w:val="021F60"/>
          <w:sz w:val="20"/>
          <w:szCs w:val="20"/>
        </w:rPr>
        <w:t>.</w:t>
      </w:r>
    </w:p>
    <w:p w14:paraId="3A7A237D" w14:textId="77777777" w:rsidR="004F2707" w:rsidRPr="00EA561D" w:rsidRDefault="008B7E01" w:rsidP="00EA561D">
      <w:pPr>
        <w:pStyle w:val="ListParagraph"/>
        <w:numPr>
          <w:ilvl w:val="0"/>
          <w:numId w:val="1"/>
        </w:numPr>
        <w:spacing w:after="120"/>
        <w:contextualSpacing w:val="0"/>
        <w:jc w:val="lowKashida"/>
        <w:rPr>
          <w:rFonts w:ascii="Titillium Web" w:eastAsia="Calibri" w:hAnsi="Titillium Web" w:cs="Calibri"/>
          <w:color w:val="021F60"/>
          <w:sz w:val="20"/>
          <w:szCs w:val="20"/>
        </w:rPr>
      </w:pPr>
      <w:r w:rsidRPr="00EA561D">
        <w:rPr>
          <w:rFonts w:ascii="Titillium Web" w:eastAsia="Calibri" w:hAnsi="Titillium Web" w:cs="Calibri"/>
          <w:color w:val="021F60"/>
          <w:sz w:val="20"/>
          <w:szCs w:val="20"/>
        </w:rPr>
        <w:t xml:space="preserve">Applicant teams </w:t>
      </w:r>
      <w:r w:rsidR="004F2707" w:rsidRPr="00EA561D">
        <w:rPr>
          <w:rFonts w:ascii="Titillium Web" w:eastAsia="Calibri" w:hAnsi="Titillium Web" w:cs="Calibri"/>
          <w:color w:val="021F60"/>
          <w:sz w:val="20"/>
          <w:szCs w:val="20"/>
        </w:rPr>
        <w:t xml:space="preserve">should consist of 3 or 4 members, including at least one member who has already graduated from InfraBooster Foundation in April, May, </w:t>
      </w:r>
      <w:proofErr w:type="gramStart"/>
      <w:r w:rsidR="004F2707" w:rsidRPr="00EA561D">
        <w:rPr>
          <w:rFonts w:ascii="Titillium Web" w:eastAsia="Calibri" w:hAnsi="Titillium Web" w:cs="Calibri"/>
          <w:color w:val="021F60"/>
          <w:sz w:val="20"/>
          <w:szCs w:val="20"/>
        </w:rPr>
        <w:t>June</w:t>
      </w:r>
      <w:proofErr w:type="gramEnd"/>
      <w:r w:rsidR="004F2707" w:rsidRPr="00EA561D">
        <w:rPr>
          <w:rFonts w:ascii="Titillium Web" w:eastAsia="Calibri" w:hAnsi="Titillium Web" w:cs="Calibri"/>
          <w:color w:val="021F60"/>
          <w:sz w:val="20"/>
          <w:szCs w:val="20"/>
        </w:rPr>
        <w:t xml:space="preserve"> or July 2023.</w:t>
      </w:r>
    </w:p>
    <w:p w14:paraId="532E6131" w14:textId="207B6FBB" w:rsidR="004F2707" w:rsidRPr="00EA561D" w:rsidRDefault="004F2707" w:rsidP="00EA561D">
      <w:pPr>
        <w:pStyle w:val="ListParagraph"/>
        <w:numPr>
          <w:ilvl w:val="0"/>
          <w:numId w:val="1"/>
        </w:numPr>
        <w:spacing w:after="120"/>
        <w:contextualSpacing w:val="0"/>
        <w:jc w:val="lowKashida"/>
        <w:rPr>
          <w:rFonts w:ascii="Titillium Web" w:eastAsia="Calibri" w:hAnsi="Titillium Web" w:cs="Calibri"/>
          <w:color w:val="021F60"/>
          <w:sz w:val="20"/>
          <w:szCs w:val="20"/>
        </w:rPr>
      </w:pPr>
      <w:r w:rsidRPr="00EA561D">
        <w:rPr>
          <w:rFonts w:ascii="Titillium Web" w:eastAsia="Calibri" w:hAnsi="Titillium Web" w:cs="Calibri"/>
          <w:color w:val="021F60"/>
          <w:sz w:val="20"/>
          <w:szCs w:val="20"/>
        </w:rPr>
        <w:t>Applicants are encouraged to ensure a diverse background of teams, including researchers and support personnel (such as technology transfer, marketing specialists, financial or research officers).</w:t>
      </w:r>
    </w:p>
    <w:p w14:paraId="3A417AB5" w14:textId="27628933" w:rsidR="004F2707" w:rsidRPr="008D2401" w:rsidRDefault="004F2707" w:rsidP="00EA561D">
      <w:pPr>
        <w:pStyle w:val="ListParagraph"/>
        <w:numPr>
          <w:ilvl w:val="0"/>
          <w:numId w:val="1"/>
        </w:numPr>
        <w:spacing w:after="120"/>
        <w:contextualSpacing w:val="0"/>
        <w:jc w:val="lowKashida"/>
        <w:rPr>
          <w:rFonts w:ascii="Titillium Web" w:eastAsia="Calibri" w:hAnsi="Titillium Web" w:cs="Calibri"/>
          <w:color w:val="021F60"/>
          <w:sz w:val="20"/>
          <w:szCs w:val="20"/>
        </w:rPr>
      </w:pPr>
      <w:r w:rsidRPr="004F2707">
        <w:rPr>
          <w:rFonts w:ascii="Titillium Web" w:eastAsia="Calibri" w:hAnsi="Titillium Web" w:cs="Calibri"/>
          <w:color w:val="021F60"/>
          <w:sz w:val="20"/>
          <w:szCs w:val="20"/>
        </w:rPr>
        <w:t xml:space="preserve">Members of shortlisted team applications who have not yet graduated from InfraBooster Foundation </w:t>
      </w:r>
      <w:r>
        <w:rPr>
          <w:rFonts w:ascii="Titillium Web" w:eastAsia="Calibri" w:hAnsi="Titillium Web" w:cs="Calibri"/>
          <w:color w:val="021F60"/>
          <w:sz w:val="20"/>
          <w:szCs w:val="20"/>
        </w:rPr>
        <w:t xml:space="preserve">will be obliged to </w:t>
      </w:r>
      <w:r w:rsidRPr="004F2707">
        <w:rPr>
          <w:rFonts w:ascii="Titillium Web" w:eastAsia="Calibri" w:hAnsi="Titillium Web" w:cs="Calibri"/>
          <w:color w:val="021F60"/>
          <w:sz w:val="20"/>
          <w:szCs w:val="20"/>
        </w:rPr>
        <w:t>attend a dedicated Foundation training on 28</w:t>
      </w:r>
      <w:r w:rsidRPr="00EA561D">
        <w:rPr>
          <w:rFonts w:ascii="Titillium Web" w:eastAsia="Calibri" w:hAnsi="Titillium Web" w:cs="Calibri"/>
          <w:color w:val="021F60"/>
          <w:sz w:val="20"/>
          <w:szCs w:val="20"/>
          <w:vertAlign w:val="superscript"/>
        </w:rPr>
        <w:t>th</w:t>
      </w:r>
      <w:r w:rsidR="00EA561D">
        <w:rPr>
          <w:rFonts w:ascii="Titillium Web" w:eastAsia="Calibri" w:hAnsi="Titillium Web" w:cs="Calibri"/>
          <w:color w:val="021F60"/>
          <w:sz w:val="20"/>
          <w:szCs w:val="20"/>
        </w:rPr>
        <w:t xml:space="preserve"> </w:t>
      </w:r>
      <w:r>
        <w:rPr>
          <w:rFonts w:ascii="Titillium Web" w:eastAsia="Calibri" w:hAnsi="Titillium Web" w:cs="Calibri"/>
          <w:color w:val="021F60"/>
          <w:sz w:val="20"/>
          <w:szCs w:val="20"/>
        </w:rPr>
        <w:t xml:space="preserve">of </w:t>
      </w:r>
      <w:proofErr w:type="gramStart"/>
      <w:r w:rsidR="00C35F9C" w:rsidRPr="004F2707">
        <w:rPr>
          <w:rFonts w:ascii="Titillium Web" w:eastAsia="Calibri" w:hAnsi="Titillium Web" w:cs="Calibri"/>
          <w:color w:val="021F60"/>
          <w:sz w:val="20"/>
          <w:szCs w:val="20"/>
        </w:rPr>
        <w:t>September</w:t>
      </w:r>
      <w:r w:rsidR="00C35F9C">
        <w:rPr>
          <w:rFonts w:ascii="Titillium Web" w:eastAsia="Calibri" w:hAnsi="Titillium Web" w:cs="Calibri"/>
          <w:color w:val="021F60"/>
          <w:sz w:val="20"/>
          <w:szCs w:val="20"/>
        </w:rPr>
        <w:t>,</w:t>
      </w:r>
      <w:proofErr w:type="gramEnd"/>
      <w:r w:rsidRPr="004F2707">
        <w:rPr>
          <w:rFonts w:ascii="Titillium Web" w:eastAsia="Calibri" w:hAnsi="Titillium Web" w:cs="Calibri"/>
          <w:color w:val="021F60"/>
          <w:sz w:val="20"/>
          <w:szCs w:val="20"/>
        </w:rPr>
        <w:t xml:space="preserve"> 2023 and graduate</w:t>
      </w:r>
      <w:r>
        <w:rPr>
          <w:rFonts w:ascii="Titillium Web" w:eastAsia="Calibri" w:hAnsi="Titillium Web" w:cs="Calibri"/>
          <w:color w:val="021F60"/>
          <w:sz w:val="20"/>
          <w:szCs w:val="20"/>
        </w:rPr>
        <w:t xml:space="preserve"> from the training, as a pre-condition for the teams acceptance for InfraBooster Practitioner training</w:t>
      </w:r>
      <w:r w:rsidRPr="004F2707">
        <w:rPr>
          <w:rFonts w:ascii="Titillium Web" w:eastAsia="Calibri" w:hAnsi="Titillium Web" w:cs="Calibri"/>
          <w:color w:val="021F60"/>
          <w:sz w:val="20"/>
          <w:szCs w:val="20"/>
        </w:rPr>
        <w:t>.</w:t>
      </w:r>
    </w:p>
    <w:p w14:paraId="1EF64256" w14:textId="76E9A798" w:rsidR="004F2707" w:rsidRDefault="008B7E01" w:rsidP="00EA561D">
      <w:pPr>
        <w:pStyle w:val="ListParagraph"/>
        <w:numPr>
          <w:ilvl w:val="0"/>
          <w:numId w:val="5"/>
        </w:numPr>
        <w:tabs>
          <w:tab w:val="left" w:pos="1418"/>
        </w:tabs>
        <w:spacing w:after="120"/>
        <w:contextualSpacing w:val="0"/>
        <w:jc w:val="lowKashida"/>
        <w:rPr>
          <w:rFonts w:ascii="Titillium Web" w:eastAsia="Yu Mincho" w:hAnsi="Titillium Web" w:cs="Arial"/>
          <w:b/>
          <w:bCs/>
          <w:color w:val="333333"/>
          <w:sz w:val="22"/>
          <w:szCs w:val="22"/>
          <w:lang w:val="en-US"/>
        </w:rPr>
      </w:pPr>
      <w:r>
        <w:rPr>
          <w:rFonts w:ascii="Titillium Web" w:eastAsia="Calibri" w:hAnsi="Titillium Web" w:cs="Calibri"/>
          <w:color w:val="021F60"/>
          <w:sz w:val="20"/>
          <w:szCs w:val="20"/>
        </w:rPr>
        <w:t>All team members are required to attend all training modules on specific days in October-November 2023 and the final session in December 2023.</w:t>
      </w:r>
      <w:r w:rsidR="004F2707">
        <w:rPr>
          <w:rFonts w:ascii="Titillium Web" w:eastAsia="Calibri" w:hAnsi="Titillium Web" w:cs="Calibri"/>
          <w:color w:val="021F60"/>
          <w:sz w:val="20"/>
          <w:szCs w:val="20"/>
        </w:rPr>
        <w:t xml:space="preserve"> Applicants </w:t>
      </w:r>
      <w:r w:rsidR="004F2707">
        <w:rPr>
          <w:rFonts w:ascii="Titillium Web" w:eastAsia="Calibri" w:hAnsi="Titillium Web" w:cs="Calibri"/>
          <w:b/>
          <w:bCs/>
          <w:color w:val="021F60"/>
          <w:sz w:val="20"/>
          <w:szCs w:val="20"/>
        </w:rPr>
        <w:t>indicate the preferred day</w:t>
      </w:r>
      <w:r w:rsidR="004F2707">
        <w:rPr>
          <w:rFonts w:ascii="Titillium Web" w:eastAsia="Calibri" w:hAnsi="Titillium Web" w:cs="Calibri"/>
          <w:color w:val="021F60"/>
          <w:sz w:val="20"/>
          <w:szCs w:val="20"/>
        </w:rPr>
        <w:t xml:space="preserve"> of the week (Tuesday or Thursday) for their InfraBooster Practitioner training. The organizers reserve the right to reallocate accepted teams to another cohort/day if the capacity for the indicated weekday exceeds its limit.</w:t>
      </w:r>
    </w:p>
    <w:p w14:paraId="36DCBE42" w14:textId="7BD7852E" w:rsidR="004F2707" w:rsidRDefault="004F2707" w:rsidP="00EA561D">
      <w:pPr>
        <w:pStyle w:val="ListParagraph"/>
        <w:numPr>
          <w:ilvl w:val="0"/>
          <w:numId w:val="5"/>
        </w:numPr>
        <w:spacing w:after="120"/>
        <w:contextualSpacing w:val="0"/>
        <w:jc w:val="lowKashida"/>
        <w:rPr>
          <w:rFonts w:ascii="Titillium Web" w:eastAsia="Calibri" w:hAnsi="Titillium Web" w:cs="Calibri"/>
          <w:color w:val="021F60"/>
          <w:sz w:val="20"/>
          <w:szCs w:val="20"/>
        </w:rPr>
      </w:pPr>
      <w:r>
        <w:rPr>
          <w:rFonts w:ascii="Titillium Web" w:eastAsia="Calibri" w:hAnsi="Titillium Web" w:cs="Calibri"/>
          <w:color w:val="021F60"/>
          <w:sz w:val="20"/>
          <w:szCs w:val="20"/>
        </w:rPr>
        <w:t>Please describe</w:t>
      </w:r>
      <w:r>
        <w:t xml:space="preserve"> </w:t>
      </w:r>
      <w:r>
        <w:rPr>
          <w:rFonts w:ascii="Titillium Web" w:eastAsia="Calibri" w:hAnsi="Titillium Web" w:cs="Calibri"/>
          <w:b/>
          <w:bCs/>
          <w:color w:val="021F60"/>
          <w:sz w:val="20"/>
          <w:szCs w:val="20"/>
        </w:rPr>
        <w:t>ONLY</w:t>
      </w:r>
      <w:r>
        <w:rPr>
          <w:rFonts w:ascii="Titillium Web" w:eastAsia="Calibri" w:hAnsi="Titillium Web" w:cs="Calibri"/>
          <w:color w:val="021F60"/>
          <w:sz w:val="20"/>
          <w:szCs w:val="20"/>
        </w:rPr>
        <w:t xml:space="preserve"> one research infrastructure in one application. The same institution can submit more than one application (no upper limit), but each application should list a different team of applicants.</w:t>
      </w:r>
    </w:p>
    <w:p w14:paraId="6E388724" w14:textId="7B730FA2" w:rsidR="00644F9B" w:rsidRDefault="00644F9B" w:rsidP="00EA561D">
      <w:pPr>
        <w:pStyle w:val="ListParagraph"/>
        <w:numPr>
          <w:ilvl w:val="0"/>
          <w:numId w:val="5"/>
        </w:numPr>
        <w:spacing w:after="120"/>
        <w:contextualSpacing w:val="0"/>
        <w:jc w:val="lowKashida"/>
        <w:rPr>
          <w:rFonts w:ascii="Titillium Web" w:eastAsia="Calibri" w:hAnsi="Titillium Web" w:cs="Calibri"/>
          <w:color w:val="021F60"/>
          <w:sz w:val="20"/>
          <w:szCs w:val="20"/>
        </w:rPr>
      </w:pPr>
      <w:r w:rsidRPr="00644F9B">
        <w:rPr>
          <w:rFonts w:ascii="Titillium Web" w:eastAsia="Calibri" w:hAnsi="Titillium Web" w:cs="Calibri"/>
          <w:b/>
          <w:bCs/>
          <w:color w:val="021F60"/>
          <w:sz w:val="20"/>
          <w:szCs w:val="20"/>
        </w:rPr>
        <w:t>All fields</w:t>
      </w:r>
      <w:r>
        <w:rPr>
          <w:rFonts w:ascii="Titillium Web" w:eastAsia="Calibri" w:hAnsi="Titillium Web" w:cs="Calibri"/>
          <w:color w:val="021F60"/>
          <w:sz w:val="20"/>
          <w:szCs w:val="20"/>
        </w:rPr>
        <w:t xml:space="preserve"> of the application need to be completed, including signatures of all team members and letter of support signed by the rector, </w:t>
      </w:r>
      <w:proofErr w:type="gramStart"/>
      <w:r>
        <w:rPr>
          <w:rFonts w:ascii="Titillium Web" w:eastAsia="Calibri" w:hAnsi="Titillium Web" w:cs="Calibri"/>
          <w:color w:val="021F60"/>
          <w:sz w:val="20"/>
          <w:szCs w:val="20"/>
        </w:rPr>
        <w:t>dean</w:t>
      </w:r>
      <w:proofErr w:type="gramEnd"/>
      <w:r>
        <w:rPr>
          <w:rFonts w:ascii="Titillium Web" w:eastAsia="Calibri" w:hAnsi="Titillium Web" w:cs="Calibri"/>
          <w:color w:val="021F60"/>
          <w:sz w:val="20"/>
          <w:szCs w:val="20"/>
        </w:rPr>
        <w:t xml:space="preserve"> or institute director.</w:t>
      </w:r>
    </w:p>
    <w:p w14:paraId="5ACC1551" w14:textId="77777777" w:rsidR="00D7259D" w:rsidRDefault="00D7259D" w:rsidP="001F0F3F">
      <w:pPr>
        <w:tabs>
          <w:tab w:val="left" w:pos="1418"/>
        </w:tabs>
        <w:spacing w:after="240" w:line="264" w:lineRule="auto"/>
        <w:contextualSpacing/>
        <w:jc w:val="lowKashida"/>
        <w:rPr>
          <w:rFonts w:ascii="Titillium Web" w:eastAsia="Yu Mincho" w:hAnsi="Titillium Web" w:cs="Arial"/>
          <w:color w:val="333333"/>
          <w:sz w:val="22"/>
          <w:szCs w:val="22"/>
        </w:rPr>
      </w:pPr>
    </w:p>
    <w:p w14:paraId="68248575" w14:textId="161D3791" w:rsidR="004F2707" w:rsidRDefault="004F2707">
      <w:pPr>
        <w:rPr>
          <w:rFonts w:ascii="Titillium Web" w:eastAsia="Yu Mincho" w:hAnsi="Titillium Web" w:cs="Arial"/>
          <w:color w:val="333333"/>
          <w:sz w:val="22"/>
          <w:szCs w:val="22"/>
        </w:rPr>
      </w:pPr>
      <w:r>
        <w:rPr>
          <w:rFonts w:ascii="Titillium Web" w:eastAsia="Yu Mincho" w:hAnsi="Titillium Web" w:cs="Arial"/>
          <w:color w:val="333333"/>
          <w:sz w:val="22"/>
          <w:szCs w:val="22"/>
        </w:rPr>
        <w:br w:type="page"/>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6120"/>
      </w:tblGrid>
      <w:tr w:rsidR="00D7259D" w:rsidRPr="001F0F3F" w14:paraId="6D35270E" w14:textId="77777777" w:rsidTr="006F3D78">
        <w:trPr>
          <w:trHeight w:val="193"/>
        </w:trPr>
        <w:tc>
          <w:tcPr>
            <w:tcW w:w="9085" w:type="dxa"/>
            <w:gridSpan w:val="2"/>
            <w:shd w:val="clear" w:color="auto" w:fill="BFBFBF" w:themeFill="background1" w:themeFillShade="BF"/>
          </w:tcPr>
          <w:p w14:paraId="0F488C25" w14:textId="7E500B73" w:rsidR="00D7259D" w:rsidRPr="00D7259D" w:rsidRDefault="00D7259D" w:rsidP="00D7259D">
            <w:pPr>
              <w:tabs>
                <w:tab w:val="left" w:pos="1418"/>
              </w:tabs>
              <w:spacing w:line="264" w:lineRule="auto"/>
              <w:jc w:val="lowKashida"/>
              <w:rPr>
                <w:rFonts w:ascii="Titillium Web" w:hAnsi="Titillium Web"/>
                <w:b/>
                <w:bCs/>
                <w:color w:val="021F60"/>
              </w:rPr>
            </w:pPr>
            <w:r w:rsidRPr="00B312BA">
              <w:rPr>
                <w:rFonts w:ascii="Titillium Web" w:hAnsi="Titillium Web"/>
                <w:b/>
                <w:bCs/>
                <w:color w:val="021F60"/>
              </w:rPr>
              <w:lastRenderedPageBreak/>
              <w:t>Research Infrastructure</w:t>
            </w:r>
          </w:p>
        </w:tc>
      </w:tr>
      <w:tr w:rsidR="00D7259D" w:rsidRPr="001F0F3F" w14:paraId="04DA0F4D" w14:textId="77777777" w:rsidTr="00C35F9C">
        <w:trPr>
          <w:trHeight w:val="408"/>
        </w:trPr>
        <w:tc>
          <w:tcPr>
            <w:tcW w:w="2965" w:type="dxa"/>
            <w:vAlign w:val="center"/>
          </w:tcPr>
          <w:p w14:paraId="0FE98F04" w14:textId="4930F8C4"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 xml:space="preserve">Name of university </w:t>
            </w:r>
            <w:r w:rsidR="003007D7" w:rsidRPr="00C35F9C">
              <w:rPr>
                <w:rFonts w:ascii="Titillium Web" w:eastAsia="Yu Mincho" w:hAnsi="Titillium Web" w:cs="Arial"/>
                <w:bCs/>
                <w:color w:val="021F60"/>
                <w:sz w:val="20"/>
                <w:szCs w:val="20"/>
              </w:rPr>
              <w:t>or</w:t>
            </w:r>
            <w:r w:rsidRPr="00C35F9C">
              <w:rPr>
                <w:rFonts w:ascii="Titillium Web" w:eastAsia="Yu Mincho" w:hAnsi="Titillium Web" w:cs="Arial"/>
                <w:bCs/>
                <w:color w:val="021F60"/>
                <w:sz w:val="20"/>
                <w:szCs w:val="20"/>
              </w:rPr>
              <w:t xml:space="preserve"> research institute</w:t>
            </w:r>
          </w:p>
        </w:tc>
        <w:tc>
          <w:tcPr>
            <w:tcW w:w="6120" w:type="dxa"/>
          </w:tcPr>
          <w:p w14:paraId="0E203691"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3007D7" w:rsidRPr="001F0F3F" w14:paraId="7D484ABE" w14:textId="77777777" w:rsidTr="00C35F9C">
        <w:trPr>
          <w:trHeight w:val="408"/>
        </w:trPr>
        <w:tc>
          <w:tcPr>
            <w:tcW w:w="2965" w:type="dxa"/>
            <w:vAlign w:val="center"/>
          </w:tcPr>
          <w:p w14:paraId="1A2AF226" w14:textId="56F67D47" w:rsidR="003007D7" w:rsidRPr="00C35F9C" w:rsidRDefault="003007D7"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 xml:space="preserve">Name of faculty, department, </w:t>
            </w:r>
            <w:proofErr w:type="gramStart"/>
            <w:r w:rsidRPr="00C35F9C">
              <w:rPr>
                <w:rFonts w:ascii="Titillium Web" w:eastAsia="Yu Mincho" w:hAnsi="Titillium Web" w:cs="Arial"/>
                <w:bCs/>
                <w:color w:val="021F60"/>
                <w:sz w:val="20"/>
                <w:szCs w:val="20"/>
              </w:rPr>
              <w:t>institute</w:t>
            </w:r>
            <w:proofErr w:type="gramEnd"/>
            <w:r w:rsidRPr="00C35F9C">
              <w:rPr>
                <w:rFonts w:ascii="Titillium Web" w:eastAsia="Yu Mincho" w:hAnsi="Titillium Web" w:cs="Arial"/>
                <w:bCs/>
                <w:color w:val="021F60"/>
                <w:sz w:val="20"/>
                <w:szCs w:val="20"/>
              </w:rPr>
              <w:t xml:space="preserve"> or research centre</w:t>
            </w:r>
          </w:p>
        </w:tc>
        <w:tc>
          <w:tcPr>
            <w:tcW w:w="6120" w:type="dxa"/>
          </w:tcPr>
          <w:p w14:paraId="7C98642F" w14:textId="77777777" w:rsidR="003007D7" w:rsidRPr="001F0F3F" w:rsidRDefault="003007D7"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D7259D" w:rsidRPr="001F0F3F" w14:paraId="779BB4E7" w14:textId="77777777" w:rsidTr="00C35F9C">
        <w:trPr>
          <w:trHeight w:val="408"/>
        </w:trPr>
        <w:tc>
          <w:tcPr>
            <w:tcW w:w="2965" w:type="dxa"/>
            <w:vAlign w:val="center"/>
          </w:tcPr>
          <w:p w14:paraId="6A0461A8" w14:textId="4D6D3220"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Country</w:t>
            </w:r>
          </w:p>
        </w:tc>
        <w:tc>
          <w:tcPr>
            <w:tcW w:w="6120" w:type="dxa"/>
          </w:tcPr>
          <w:p w14:paraId="452355B4"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D7259D" w:rsidRPr="001F0F3F" w14:paraId="45EB3B9C" w14:textId="77777777" w:rsidTr="00C35F9C">
        <w:trPr>
          <w:trHeight w:val="408"/>
        </w:trPr>
        <w:tc>
          <w:tcPr>
            <w:tcW w:w="2965" w:type="dxa"/>
            <w:vAlign w:val="center"/>
          </w:tcPr>
          <w:p w14:paraId="74758B9B" w14:textId="7128D096"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Address</w:t>
            </w:r>
          </w:p>
        </w:tc>
        <w:tc>
          <w:tcPr>
            <w:tcW w:w="6120" w:type="dxa"/>
          </w:tcPr>
          <w:p w14:paraId="5C79C0ED"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D7259D" w:rsidRPr="001F0F3F" w14:paraId="3F3A1B0A" w14:textId="77777777" w:rsidTr="00C35F9C">
        <w:trPr>
          <w:trHeight w:val="408"/>
        </w:trPr>
        <w:tc>
          <w:tcPr>
            <w:tcW w:w="2965" w:type="dxa"/>
            <w:vAlign w:val="center"/>
          </w:tcPr>
          <w:p w14:paraId="2B282618" w14:textId="77777777"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Name of research infrastructure</w:t>
            </w:r>
          </w:p>
        </w:tc>
        <w:tc>
          <w:tcPr>
            <w:tcW w:w="6120" w:type="dxa"/>
          </w:tcPr>
          <w:p w14:paraId="3E4A30AC"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D7259D" w:rsidRPr="001F0F3F" w14:paraId="1F1A3238" w14:textId="77777777" w:rsidTr="00C35F9C">
        <w:trPr>
          <w:trHeight w:val="408"/>
        </w:trPr>
        <w:tc>
          <w:tcPr>
            <w:tcW w:w="2965" w:type="dxa"/>
            <w:vAlign w:val="center"/>
          </w:tcPr>
          <w:p w14:paraId="332C1F55" w14:textId="43B41EB0"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Link to website describing the</w:t>
            </w:r>
            <w:r w:rsidRPr="00C35F9C">
              <w:rPr>
                <w:rFonts w:ascii="Titillium Web" w:hAnsi="Titillium Web"/>
                <w:color w:val="021F60"/>
                <w:sz w:val="20"/>
                <w:szCs w:val="20"/>
              </w:rPr>
              <w:t xml:space="preserve"> </w:t>
            </w:r>
            <w:r w:rsidR="003007D7" w:rsidRPr="00C35F9C">
              <w:rPr>
                <w:rFonts w:ascii="Titillium Web" w:hAnsi="Titillium Web"/>
                <w:color w:val="021F60"/>
                <w:sz w:val="20"/>
                <w:szCs w:val="20"/>
              </w:rPr>
              <w:t xml:space="preserve">research </w:t>
            </w:r>
            <w:r w:rsidRPr="00C35F9C">
              <w:rPr>
                <w:rFonts w:ascii="Titillium Web" w:eastAsia="Yu Mincho" w:hAnsi="Titillium Web" w:cs="Arial"/>
                <w:bCs/>
                <w:color w:val="021F60"/>
                <w:sz w:val="20"/>
                <w:szCs w:val="20"/>
              </w:rPr>
              <w:t>infrastructure</w:t>
            </w:r>
          </w:p>
        </w:tc>
        <w:tc>
          <w:tcPr>
            <w:tcW w:w="6120" w:type="dxa"/>
          </w:tcPr>
          <w:p w14:paraId="3EBACB68"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Cs/>
                <w:i/>
                <w:iCs/>
                <w:color w:val="848484"/>
                <w:sz w:val="18"/>
                <w:szCs w:val="18"/>
                <w:highlight w:val="yellow"/>
              </w:rPr>
            </w:pPr>
          </w:p>
        </w:tc>
      </w:tr>
      <w:tr w:rsidR="00D7259D" w:rsidRPr="001F0F3F" w14:paraId="7BC1CD2F" w14:textId="77777777" w:rsidTr="00C35F9C">
        <w:trPr>
          <w:trHeight w:val="364"/>
        </w:trPr>
        <w:tc>
          <w:tcPr>
            <w:tcW w:w="2965" w:type="dxa"/>
            <w:vAlign w:val="center"/>
          </w:tcPr>
          <w:p w14:paraId="56FEB938" w14:textId="67B2B8BD" w:rsidR="00D7259D" w:rsidRPr="00C35F9C" w:rsidRDefault="00D7259D" w:rsidP="00D7259D">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Focus area</w:t>
            </w:r>
            <w:r w:rsidR="003007D7" w:rsidRPr="00C35F9C">
              <w:rPr>
                <w:rFonts w:ascii="Titillium Web" w:eastAsia="Yu Mincho" w:hAnsi="Titillium Web" w:cs="Arial"/>
                <w:bCs/>
                <w:color w:val="021F60"/>
                <w:sz w:val="20"/>
                <w:szCs w:val="20"/>
              </w:rPr>
              <w:t xml:space="preserve"> of the</w:t>
            </w:r>
            <w:r w:rsidR="00C35F9C">
              <w:t xml:space="preserve"> </w:t>
            </w:r>
            <w:r w:rsidR="00C35F9C" w:rsidRPr="00C35F9C">
              <w:rPr>
                <w:rFonts w:ascii="Titillium Web" w:eastAsia="Yu Mincho" w:hAnsi="Titillium Web" w:cs="Arial"/>
                <w:bCs/>
                <w:color w:val="021F60"/>
                <w:sz w:val="20"/>
                <w:szCs w:val="20"/>
              </w:rPr>
              <w:t>research</w:t>
            </w:r>
            <w:r w:rsidR="003007D7" w:rsidRPr="00C35F9C">
              <w:rPr>
                <w:rFonts w:ascii="Titillium Web" w:eastAsia="Yu Mincho" w:hAnsi="Titillium Web" w:cs="Arial"/>
                <w:bCs/>
                <w:color w:val="021F60"/>
                <w:sz w:val="20"/>
                <w:szCs w:val="20"/>
              </w:rPr>
              <w:t xml:space="preserve"> infrastructure</w:t>
            </w:r>
          </w:p>
        </w:tc>
        <w:tc>
          <w:tcPr>
            <w:tcW w:w="6120" w:type="dxa"/>
          </w:tcPr>
          <w:p w14:paraId="05146DB8" w14:textId="23CBA59D" w:rsidR="00D7259D" w:rsidRPr="001F0F3F" w:rsidRDefault="00000000" w:rsidP="00D7259D">
            <w:pPr>
              <w:tabs>
                <w:tab w:val="left" w:pos="1418"/>
              </w:tabs>
              <w:spacing w:before="60" w:after="60" w:line="264" w:lineRule="auto"/>
              <w:jc w:val="lowKashida"/>
              <w:rPr>
                <w:rFonts w:ascii="Titillium Web" w:eastAsia="Yu Mincho" w:hAnsi="Titillium Web" w:cs="Arial"/>
                <w:bCs/>
                <w:i/>
                <w:iCs/>
                <w:color w:val="848484"/>
                <w:sz w:val="18"/>
                <w:szCs w:val="18"/>
                <w:highlight w:val="yellow"/>
              </w:rPr>
            </w:pPr>
            <w:sdt>
              <w:sdtPr>
                <w:rPr>
                  <w:rFonts w:ascii="Titillium Web" w:eastAsia="Yu Mincho" w:hAnsi="Titillium Web" w:cs="Arial"/>
                  <w:bCs/>
                  <w:color w:val="1F3864" w:themeColor="accent1" w:themeShade="80"/>
                  <w:sz w:val="20"/>
                  <w:szCs w:val="20"/>
                </w:rPr>
                <w:id w:val="241755729"/>
                <w14:checkbox>
                  <w14:checked w14:val="0"/>
                  <w14:checkedState w14:val="2612" w14:font="MS Gothic"/>
                  <w14:uncheckedState w14:val="2610" w14:font="MS Gothic"/>
                </w14:checkbox>
              </w:sdtPr>
              <w:sdtContent>
                <w:r w:rsidR="008D2401">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Agri-food</w:t>
            </w:r>
            <w:r w:rsidR="00D7259D" w:rsidRPr="00377D13">
              <w:rPr>
                <w:rFonts w:ascii="Titillium Web" w:eastAsia="Yu Mincho" w:hAnsi="Titillium Web" w:cs="Arial"/>
                <w:bCs/>
                <w:color w:val="1F3864" w:themeColor="accent1" w:themeShade="80"/>
                <w:sz w:val="20"/>
                <w:szCs w:val="20"/>
              </w:rPr>
              <w:t xml:space="preserve">  </w:t>
            </w:r>
            <w:sdt>
              <w:sdtPr>
                <w:rPr>
                  <w:rFonts w:ascii="Titillium Web" w:eastAsia="Yu Mincho" w:hAnsi="Titillium Web" w:cs="Arial"/>
                  <w:bCs/>
                  <w:color w:val="1F3864" w:themeColor="accent1" w:themeShade="80"/>
                  <w:sz w:val="20"/>
                  <w:szCs w:val="20"/>
                </w:rPr>
                <w:id w:val="543723229"/>
                <w14:checkbox>
                  <w14:checked w14:val="0"/>
                  <w14:checkedState w14:val="2612" w14:font="MS Gothic"/>
                  <w14:uncheckedState w14:val="2610" w14:font="MS Gothic"/>
                </w14:checkbox>
              </w:sdtPr>
              <w:sdtContent>
                <w:r w:rsidR="00D7259D" w:rsidRPr="00377D13">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Climate/environment</w:t>
            </w:r>
            <w:r w:rsidR="00D7259D" w:rsidRPr="00377D13">
              <w:rPr>
                <w:rFonts w:ascii="Titillium Web" w:eastAsia="Yu Mincho" w:hAnsi="Titillium Web" w:cs="Arial"/>
                <w:bCs/>
                <w:color w:val="1F3864" w:themeColor="accent1" w:themeShade="80"/>
                <w:sz w:val="20"/>
                <w:szCs w:val="20"/>
              </w:rPr>
              <w:t xml:space="preserve">  </w:t>
            </w:r>
            <w:sdt>
              <w:sdtPr>
                <w:rPr>
                  <w:rFonts w:ascii="Titillium Web" w:eastAsia="Yu Mincho" w:hAnsi="Titillium Web" w:cs="Arial"/>
                  <w:bCs/>
                  <w:color w:val="1F3864" w:themeColor="accent1" w:themeShade="80"/>
                  <w:sz w:val="20"/>
                  <w:szCs w:val="20"/>
                </w:rPr>
                <w:id w:val="238915556"/>
                <w14:checkbox>
                  <w14:checked w14:val="0"/>
                  <w14:checkedState w14:val="2612" w14:font="MS Gothic"/>
                  <w14:uncheckedState w14:val="2610" w14:font="MS Gothic"/>
                </w14:checkbox>
              </w:sdtPr>
              <w:sdtContent>
                <w:r w:rsidR="00D7259D" w:rsidRPr="00377D13">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 xml:space="preserve">Health   </w:t>
            </w:r>
            <w:sdt>
              <w:sdtPr>
                <w:rPr>
                  <w:rFonts w:ascii="Titillium Web" w:eastAsia="Yu Mincho" w:hAnsi="Titillium Web" w:cs="Arial"/>
                  <w:bCs/>
                  <w:color w:val="1F3864" w:themeColor="accent1" w:themeShade="80"/>
                  <w:sz w:val="20"/>
                  <w:szCs w:val="20"/>
                </w:rPr>
                <w:id w:val="-249825649"/>
                <w14:checkbox>
                  <w14:checked w14:val="0"/>
                  <w14:checkedState w14:val="2612" w14:font="MS Gothic"/>
                  <w14:uncheckedState w14:val="2610" w14:font="MS Gothic"/>
                </w14:checkbox>
              </w:sdtPr>
              <w:sdtContent>
                <w:r w:rsidR="00D7259D" w:rsidRPr="00377D13">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Manufacturing</w:t>
            </w:r>
          </w:p>
        </w:tc>
      </w:tr>
      <w:tr w:rsidR="00D7259D" w:rsidRPr="001F0F3F" w14:paraId="7AE8AC8F" w14:textId="77777777" w:rsidTr="00C35F9C">
        <w:trPr>
          <w:trHeight w:val="364"/>
        </w:trPr>
        <w:tc>
          <w:tcPr>
            <w:tcW w:w="2965" w:type="dxa"/>
            <w:vAlign w:val="center"/>
          </w:tcPr>
          <w:p w14:paraId="54E97DC2" w14:textId="4EF5EC9B" w:rsidR="00D7259D" w:rsidRPr="00E505D9"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E505D9">
              <w:rPr>
                <w:rFonts w:ascii="Titillium Web" w:eastAsia="Yu Mincho" w:hAnsi="Titillium Web" w:cs="Arial"/>
                <w:bCs/>
                <w:color w:val="021F60"/>
                <w:sz w:val="20"/>
                <w:szCs w:val="20"/>
              </w:rPr>
              <w:t xml:space="preserve">Description of the </w:t>
            </w:r>
            <w:r w:rsidR="003007D7">
              <w:rPr>
                <w:rFonts w:ascii="Titillium Web" w:eastAsia="Yu Mincho" w:hAnsi="Titillium Web" w:cs="Arial"/>
                <w:bCs/>
                <w:color w:val="021F60"/>
                <w:sz w:val="20"/>
                <w:szCs w:val="20"/>
              </w:rPr>
              <w:t xml:space="preserve">research </w:t>
            </w:r>
            <w:r w:rsidRPr="00E505D9">
              <w:rPr>
                <w:rFonts w:ascii="Titillium Web" w:eastAsia="Yu Mincho" w:hAnsi="Titillium Web" w:cs="Arial"/>
                <w:bCs/>
                <w:color w:val="021F60"/>
                <w:sz w:val="20"/>
                <w:szCs w:val="20"/>
              </w:rPr>
              <w:t>infrastructure</w:t>
            </w:r>
          </w:p>
        </w:tc>
        <w:tc>
          <w:tcPr>
            <w:tcW w:w="6120" w:type="dxa"/>
          </w:tcPr>
          <w:p w14:paraId="29AA0759" w14:textId="26ED2275" w:rsidR="00D7259D" w:rsidRPr="00C35F9C" w:rsidRDefault="00D7259D" w:rsidP="009A0AA4">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C35F9C">
              <w:rPr>
                <w:rFonts w:ascii="Titillium Web" w:eastAsia="Yu Mincho" w:hAnsi="Titillium Web" w:cs="Arial"/>
                <w:bCs/>
                <w:i/>
                <w:iCs/>
                <w:color w:val="848484"/>
                <w:sz w:val="20"/>
                <w:szCs w:val="20"/>
                <w:highlight w:val="yellow"/>
              </w:rPr>
              <w:t>(Max 250 words - highlight key equipment, the expertise of research teams, track record of collaboration with industry (if any), importance for regional innovation development, and any other information that could attract potential clients to infrastructure)</w:t>
            </w:r>
          </w:p>
        </w:tc>
      </w:tr>
      <w:tr w:rsidR="00D7259D" w:rsidRPr="001F0F3F" w14:paraId="47C37CAC" w14:textId="77777777" w:rsidTr="00C35F9C">
        <w:trPr>
          <w:trHeight w:val="364"/>
        </w:trPr>
        <w:tc>
          <w:tcPr>
            <w:tcW w:w="2965" w:type="dxa"/>
            <w:vAlign w:val="center"/>
          </w:tcPr>
          <w:p w14:paraId="4B30E8E1" w14:textId="0A2368A5" w:rsidR="00D7259D" w:rsidRPr="00E505D9"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E505D9">
              <w:rPr>
                <w:rFonts w:ascii="Titillium Web" w:eastAsia="Yu Mincho" w:hAnsi="Titillium Web" w:cs="Arial"/>
                <w:bCs/>
                <w:color w:val="021F60"/>
                <w:sz w:val="20"/>
                <w:szCs w:val="20"/>
              </w:rPr>
              <w:t xml:space="preserve">Target customers/industries benefiting from research infrastructure </w:t>
            </w:r>
          </w:p>
        </w:tc>
        <w:tc>
          <w:tcPr>
            <w:tcW w:w="6120" w:type="dxa"/>
          </w:tcPr>
          <w:p w14:paraId="7BB0C6B1" w14:textId="5EFD5277" w:rsidR="00D7259D" w:rsidRPr="00C35F9C" w:rsidRDefault="00D7259D" w:rsidP="009A0AA4">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C35F9C">
              <w:rPr>
                <w:rFonts w:ascii="Titillium Web" w:eastAsia="Yu Mincho" w:hAnsi="Titillium Web" w:cs="Arial"/>
                <w:bCs/>
                <w:i/>
                <w:iCs/>
                <w:color w:val="848484"/>
                <w:sz w:val="20"/>
                <w:szCs w:val="20"/>
                <w:highlight w:val="yellow"/>
              </w:rPr>
              <w:t>(Max 250 words – list existing (if any) and potential target</w:t>
            </w:r>
            <w:r w:rsidRPr="00C35F9C">
              <w:rPr>
                <w:sz w:val="20"/>
                <w:szCs w:val="20"/>
                <w:highlight w:val="yellow"/>
              </w:rPr>
              <w:t xml:space="preserve"> </w:t>
            </w:r>
            <w:r w:rsidRPr="00C35F9C">
              <w:rPr>
                <w:rFonts w:ascii="Titillium Web" w:eastAsia="Yu Mincho" w:hAnsi="Titillium Web" w:cs="Arial"/>
                <w:bCs/>
                <w:i/>
                <w:iCs/>
                <w:color w:val="848484"/>
                <w:sz w:val="20"/>
                <w:szCs w:val="20"/>
                <w:highlight w:val="yellow"/>
              </w:rPr>
              <w:t>customers/industries, including specific types of product segment(s), industrial operations, and methods per</w:t>
            </w:r>
            <w:r w:rsidRPr="00C35F9C">
              <w:rPr>
                <w:sz w:val="20"/>
                <w:szCs w:val="20"/>
                <w:highlight w:val="yellow"/>
              </w:rPr>
              <w:t xml:space="preserve"> </w:t>
            </w:r>
            <w:r w:rsidRPr="00C35F9C">
              <w:rPr>
                <w:rFonts w:ascii="Titillium Web" w:eastAsia="Yu Mincho" w:hAnsi="Titillium Web" w:cs="Arial"/>
                <w:bCs/>
                <w:i/>
                <w:iCs/>
                <w:color w:val="848484"/>
                <w:sz w:val="20"/>
                <w:szCs w:val="20"/>
                <w:highlight w:val="yellow"/>
              </w:rPr>
              <w:t>target customer/industry)</w:t>
            </w:r>
          </w:p>
        </w:tc>
      </w:tr>
      <w:tr w:rsidR="00D7259D" w:rsidRPr="001F0F3F" w14:paraId="1B16093C" w14:textId="77777777" w:rsidTr="00C35F9C">
        <w:trPr>
          <w:trHeight w:val="364"/>
        </w:trPr>
        <w:tc>
          <w:tcPr>
            <w:tcW w:w="2965" w:type="dxa"/>
            <w:vAlign w:val="center"/>
          </w:tcPr>
          <w:p w14:paraId="31929C71" w14:textId="13007449" w:rsidR="00D7259D" w:rsidRPr="00E505D9" w:rsidRDefault="00281B4F" w:rsidP="00C35F9C">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w:t>
            </w:r>
            <w:r w:rsidR="00D7259D" w:rsidRPr="00E505D9">
              <w:rPr>
                <w:rFonts w:ascii="Titillium Web" w:eastAsia="Yu Mincho" w:hAnsi="Titillium Web" w:cs="Arial"/>
                <w:bCs/>
                <w:color w:val="021F60"/>
                <w:sz w:val="20"/>
                <w:szCs w:val="20"/>
              </w:rPr>
              <w:t>ources of uniqueness</w:t>
            </w:r>
            <w:r>
              <w:rPr>
                <w:rFonts w:ascii="Titillium Web" w:eastAsia="Yu Mincho" w:hAnsi="Titillium Web" w:cs="Arial"/>
                <w:bCs/>
                <w:color w:val="021F60"/>
                <w:sz w:val="20"/>
                <w:szCs w:val="20"/>
              </w:rPr>
              <w:t xml:space="preserve"> of the research infrastructure</w:t>
            </w:r>
          </w:p>
        </w:tc>
        <w:tc>
          <w:tcPr>
            <w:tcW w:w="6120" w:type="dxa"/>
          </w:tcPr>
          <w:p w14:paraId="15E2063D" w14:textId="74E06130" w:rsidR="00D7259D" w:rsidRPr="00C35F9C" w:rsidRDefault="00D7259D" w:rsidP="009A0AA4">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C35F9C">
              <w:rPr>
                <w:rFonts w:ascii="Titillium Web" w:eastAsia="Yu Mincho" w:hAnsi="Titillium Web" w:cs="Arial"/>
                <w:bCs/>
                <w:i/>
                <w:iCs/>
                <w:color w:val="848484"/>
                <w:sz w:val="20"/>
                <w:szCs w:val="20"/>
                <w:highlight w:val="yellow"/>
              </w:rPr>
              <w:t xml:space="preserve">(Max 250 words – highlight what makes </w:t>
            </w:r>
            <w:r w:rsidR="003007D7" w:rsidRPr="00C35F9C">
              <w:rPr>
                <w:rFonts w:ascii="Titillium Web" w:eastAsia="Yu Mincho" w:hAnsi="Titillium Web" w:cs="Arial"/>
                <w:bCs/>
                <w:i/>
                <w:iCs/>
                <w:color w:val="848484"/>
                <w:sz w:val="20"/>
                <w:szCs w:val="20"/>
                <w:highlight w:val="yellow"/>
              </w:rPr>
              <w:t xml:space="preserve">the </w:t>
            </w:r>
            <w:r w:rsidRPr="00C35F9C">
              <w:rPr>
                <w:rFonts w:ascii="Titillium Web" w:eastAsia="Yu Mincho" w:hAnsi="Titillium Web" w:cs="Arial"/>
                <w:bCs/>
                <w:i/>
                <w:iCs/>
                <w:color w:val="848484"/>
                <w:sz w:val="20"/>
                <w:szCs w:val="20"/>
                <w:highlight w:val="yellow"/>
              </w:rPr>
              <w:t>research infrastructure relevant for the target customers/industries and competitive - better than infrastructures available at other institutions)</w:t>
            </w:r>
          </w:p>
        </w:tc>
      </w:tr>
      <w:tr w:rsidR="00D7259D" w:rsidRPr="001F0F3F" w14:paraId="1B23EC73" w14:textId="77777777" w:rsidTr="00C35F9C">
        <w:trPr>
          <w:trHeight w:val="364"/>
        </w:trPr>
        <w:tc>
          <w:tcPr>
            <w:tcW w:w="2965" w:type="dxa"/>
            <w:vAlign w:val="center"/>
          </w:tcPr>
          <w:p w14:paraId="376D09AE" w14:textId="4B8C07D5" w:rsidR="00D7259D" w:rsidRPr="00E505D9"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E505D9">
              <w:rPr>
                <w:rFonts w:ascii="Titillium Web" w:eastAsia="Yu Mincho" w:hAnsi="Titillium Web" w:cs="Arial"/>
                <w:bCs/>
                <w:color w:val="021F60"/>
                <w:sz w:val="20"/>
                <w:szCs w:val="20"/>
              </w:rPr>
              <w:t>Possible ways of generating revenue from the research infrastructure</w:t>
            </w:r>
          </w:p>
        </w:tc>
        <w:tc>
          <w:tcPr>
            <w:tcW w:w="6120" w:type="dxa"/>
          </w:tcPr>
          <w:p w14:paraId="67D96C7D" w14:textId="37518BF4" w:rsidR="00D7259D" w:rsidRPr="00C35F9C" w:rsidRDefault="00D7259D" w:rsidP="009A0AA4">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C35F9C">
              <w:rPr>
                <w:rFonts w:ascii="Titillium Web" w:eastAsia="Yu Mincho" w:hAnsi="Titillium Web" w:cs="Arial"/>
                <w:bCs/>
                <w:i/>
                <w:iCs/>
                <w:color w:val="848484"/>
                <w:sz w:val="20"/>
                <w:szCs w:val="20"/>
                <w:highlight w:val="yellow"/>
              </w:rPr>
              <w:t>(Max 250 words – highlight existing (if any) and planned activities to monetize research infrastructure)</w:t>
            </w:r>
          </w:p>
        </w:tc>
      </w:tr>
      <w:tr w:rsidR="00281B4F" w:rsidRPr="001F0F3F" w14:paraId="4EF4C96D" w14:textId="77777777" w:rsidTr="00C35F9C">
        <w:trPr>
          <w:trHeight w:val="364"/>
        </w:trPr>
        <w:tc>
          <w:tcPr>
            <w:tcW w:w="2965" w:type="dxa"/>
            <w:vAlign w:val="center"/>
          </w:tcPr>
          <w:p w14:paraId="60B4E75F" w14:textId="2A7A325C" w:rsidR="00281B4F" w:rsidRPr="00E505D9" w:rsidRDefault="00281B4F" w:rsidP="00C35F9C">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How can EIT InfraBooster help increase the commercial uses of your research infrastructure?</w:t>
            </w:r>
          </w:p>
        </w:tc>
        <w:tc>
          <w:tcPr>
            <w:tcW w:w="6120" w:type="dxa"/>
          </w:tcPr>
          <w:p w14:paraId="171D027A" w14:textId="4E72D89F" w:rsidR="00281B4F" w:rsidRPr="00C35F9C" w:rsidRDefault="00281B4F" w:rsidP="009A0AA4">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C35F9C">
              <w:rPr>
                <w:rFonts w:ascii="Titillium Web" w:eastAsia="Yu Mincho" w:hAnsi="Titillium Web" w:cs="Arial"/>
                <w:bCs/>
                <w:i/>
                <w:iCs/>
                <w:color w:val="848484"/>
                <w:sz w:val="20"/>
                <w:szCs w:val="20"/>
                <w:highlight w:val="yellow"/>
              </w:rPr>
              <w:t>(Max 250 words – present your expectations from EIT InfraBooster Practitioner training and explain the motivation of your team to attend the training)</w:t>
            </w:r>
          </w:p>
        </w:tc>
      </w:tr>
      <w:tr w:rsidR="008D2401" w:rsidRPr="001F0F3F" w14:paraId="38283FEB" w14:textId="77777777" w:rsidTr="00C35F9C">
        <w:trPr>
          <w:trHeight w:val="364"/>
        </w:trPr>
        <w:tc>
          <w:tcPr>
            <w:tcW w:w="2965" w:type="dxa"/>
            <w:vAlign w:val="center"/>
          </w:tcPr>
          <w:p w14:paraId="6EAD63F9" w14:textId="681C0245" w:rsidR="008D2401" w:rsidRDefault="008D2401" w:rsidP="00C35F9C">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Preferred training dates</w:t>
            </w:r>
          </w:p>
        </w:tc>
        <w:tc>
          <w:tcPr>
            <w:tcW w:w="6120" w:type="dxa"/>
          </w:tcPr>
          <w:p w14:paraId="6A106A6D" w14:textId="2FD75AE5" w:rsidR="008D2401" w:rsidRDefault="00000000" w:rsidP="00C35F9C">
            <w:pPr>
              <w:tabs>
                <w:tab w:val="left" w:pos="1418"/>
              </w:tabs>
              <w:spacing w:before="60" w:after="60" w:line="264" w:lineRule="auto"/>
              <w:rPr>
                <w:rFonts w:ascii="Titillium Web" w:eastAsia="Yu Mincho" w:hAnsi="Titillium Web" w:cs="Arial"/>
                <w:bCs/>
                <w:color w:val="1F3864" w:themeColor="accent1" w:themeShade="80"/>
                <w:sz w:val="20"/>
                <w:szCs w:val="20"/>
              </w:rPr>
            </w:pPr>
            <w:sdt>
              <w:sdtPr>
                <w:rPr>
                  <w:rFonts w:ascii="Titillium Web" w:eastAsia="Yu Mincho" w:hAnsi="Titillium Web" w:cs="Arial"/>
                  <w:bCs/>
                  <w:color w:val="1F3864" w:themeColor="accent1" w:themeShade="80"/>
                  <w:sz w:val="18"/>
                  <w:szCs w:val="18"/>
                </w:rPr>
                <w:id w:val="1712910584"/>
                <w14:checkbox>
                  <w14:checked w14:val="0"/>
                  <w14:checkedState w14:val="2612" w14:font="MS Gothic"/>
                  <w14:uncheckedState w14:val="2610" w14:font="MS Gothic"/>
                </w14:checkbox>
              </w:sdtPr>
              <w:sdtContent>
                <w:r w:rsidR="008D2401" w:rsidRPr="008D2401">
                  <w:rPr>
                    <w:rFonts w:ascii="MS Gothic" w:eastAsia="MS Gothic" w:hAnsi="MS Gothic" w:cs="Arial" w:hint="eastAsia"/>
                    <w:bCs/>
                    <w:color w:val="1F3864" w:themeColor="accent1" w:themeShade="80"/>
                    <w:sz w:val="18"/>
                    <w:szCs w:val="18"/>
                  </w:rPr>
                  <w:t>☐</w:t>
                </w:r>
              </w:sdtContent>
            </w:sdt>
            <w:r w:rsidR="008D2401" w:rsidRPr="008D2401">
              <w:rPr>
                <w:rFonts w:ascii="Titillium Web" w:eastAsia="Yu Mincho" w:hAnsi="Titillium Web" w:cs="Arial"/>
                <w:bCs/>
                <w:color w:val="1F3864" w:themeColor="accent1" w:themeShade="80"/>
                <w:sz w:val="18"/>
                <w:szCs w:val="18"/>
              </w:rPr>
              <w:t xml:space="preserve"> </w:t>
            </w:r>
            <w:r w:rsidR="008D2401" w:rsidRPr="00C35F9C">
              <w:rPr>
                <w:rFonts w:ascii="Titillium Web" w:eastAsia="Yu Mincho" w:hAnsi="Titillium Web" w:cs="Arial"/>
                <w:b/>
                <w:color w:val="1F3864" w:themeColor="accent1" w:themeShade="80"/>
                <w:sz w:val="18"/>
                <w:szCs w:val="18"/>
              </w:rPr>
              <w:t>Tuesdays</w:t>
            </w:r>
            <w:r w:rsidR="008D2401" w:rsidRPr="008D2401">
              <w:rPr>
                <w:rFonts w:ascii="Titillium Web" w:eastAsia="Yu Mincho" w:hAnsi="Titillium Web" w:cs="Arial"/>
                <w:bCs/>
                <w:color w:val="1F3864" w:themeColor="accent1" w:themeShade="80"/>
                <w:sz w:val="18"/>
                <w:szCs w:val="18"/>
              </w:rPr>
              <w:t xml:space="preserve"> </w:t>
            </w:r>
            <w:r w:rsidR="00C35F9C" w:rsidRPr="00C35F9C">
              <w:rPr>
                <w:rFonts w:ascii="Titillium Web" w:eastAsia="Yu Mincho" w:hAnsi="Titillium Web" w:cs="Arial"/>
                <w:bCs/>
                <w:color w:val="1F3864" w:themeColor="accent1" w:themeShade="80"/>
                <w:sz w:val="18"/>
                <w:szCs w:val="18"/>
                <w:lang w:val="en-US"/>
              </w:rPr>
              <w:t>1-5 pm CET (10</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17</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24</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xml:space="preserve"> and 31</w:t>
            </w:r>
            <w:r w:rsidR="00C35F9C" w:rsidRPr="00C35F9C">
              <w:rPr>
                <w:rFonts w:ascii="Titillium Web" w:eastAsia="Yu Mincho" w:hAnsi="Titillium Web" w:cs="Arial"/>
                <w:bCs/>
                <w:color w:val="1F3864" w:themeColor="accent1" w:themeShade="80"/>
                <w:sz w:val="18"/>
                <w:szCs w:val="18"/>
                <w:vertAlign w:val="superscript"/>
                <w:lang w:val="en-US"/>
              </w:rPr>
              <w:t>st</w:t>
            </w:r>
            <w:r w:rsidR="00C35F9C" w:rsidRPr="00C35F9C">
              <w:rPr>
                <w:rFonts w:ascii="Titillium Web" w:eastAsia="Yu Mincho" w:hAnsi="Titillium Web" w:cs="Arial"/>
                <w:bCs/>
                <w:color w:val="1F3864" w:themeColor="accent1" w:themeShade="80"/>
                <w:sz w:val="18"/>
                <w:szCs w:val="18"/>
                <w:lang w:val="en-US"/>
              </w:rPr>
              <w:t xml:space="preserve"> of October and 7</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14</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21</w:t>
            </w:r>
            <w:r w:rsidR="00C35F9C" w:rsidRPr="00C35F9C">
              <w:rPr>
                <w:rFonts w:ascii="Titillium Web" w:eastAsia="Yu Mincho" w:hAnsi="Titillium Web" w:cs="Arial"/>
                <w:bCs/>
                <w:color w:val="1F3864" w:themeColor="accent1" w:themeShade="80"/>
                <w:sz w:val="18"/>
                <w:szCs w:val="18"/>
                <w:vertAlign w:val="superscript"/>
                <w:lang w:val="en-US"/>
              </w:rPr>
              <w:t>st</w:t>
            </w:r>
            <w:r w:rsidR="00C35F9C" w:rsidRPr="00C35F9C">
              <w:rPr>
                <w:rFonts w:ascii="Titillium Web" w:eastAsia="Yu Mincho" w:hAnsi="Titillium Web" w:cs="Arial"/>
                <w:bCs/>
                <w:color w:val="1F3864" w:themeColor="accent1" w:themeShade="80"/>
                <w:sz w:val="18"/>
                <w:szCs w:val="18"/>
                <w:lang w:val="en-US"/>
              </w:rPr>
              <w:t xml:space="preserve"> and 28</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xml:space="preserve"> of November)</w:t>
            </w:r>
          </w:p>
          <w:p w14:paraId="0CE13E86" w14:textId="56544BAB" w:rsidR="008D2401" w:rsidRPr="00E505D9" w:rsidRDefault="00000000" w:rsidP="00C35F9C">
            <w:pPr>
              <w:tabs>
                <w:tab w:val="left" w:pos="1418"/>
              </w:tabs>
              <w:spacing w:before="60" w:after="60" w:line="264" w:lineRule="auto"/>
              <w:rPr>
                <w:rFonts w:ascii="Titillium Web" w:eastAsia="Yu Mincho" w:hAnsi="Titillium Web" w:cs="Arial"/>
                <w:bCs/>
                <w:i/>
                <w:iCs/>
                <w:color w:val="848484"/>
                <w:sz w:val="18"/>
                <w:szCs w:val="18"/>
                <w:highlight w:val="yellow"/>
              </w:rPr>
            </w:pPr>
            <w:sdt>
              <w:sdtPr>
                <w:rPr>
                  <w:rFonts w:ascii="Titillium Web" w:eastAsia="Yu Mincho" w:hAnsi="Titillium Web" w:cs="Arial"/>
                  <w:bCs/>
                  <w:color w:val="1F3864" w:themeColor="accent1" w:themeShade="80"/>
                  <w:sz w:val="18"/>
                  <w:szCs w:val="18"/>
                </w:rPr>
                <w:id w:val="-1005742904"/>
                <w14:checkbox>
                  <w14:checked w14:val="0"/>
                  <w14:checkedState w14:val="2612" w14:font="MS Gothic"/>
                  <w14:uncheckedState w14:val="2610" w14:font="MS Gothic"/>
                </w14:checkbox>
              </w:sdtPr>
              <w:sdtContent>
                <w:r w:rsidR="008D2401" w:rsidRPr="008D2401">
                  <w:rPr>
                    <w:rFonts w:ascii="MS Gothic" w:eastAsia="MS Gothic" w:hAnsi="MS Gothic" w:cs="Arial" w:hint="eastAsia"/>
                    <w:bCs/>
                    <w:color w:val="1F3864" w:themeColor="accent1" w:themeShade="80"/>
                    <w:sz w:val="18"/>
                    <w:szCs w:val="18"/>
                  </w:rPr>
                  <w:t>☐</w:t>
                </w:r>
              </w:sdtContent>
            </w:sdt>
            <w:r w:rsidR="008D2401" w:rsidRPr="008D2401">
              <w:rPr>
                <w:rFonts w:ascii="Titillium Web" w:eastAsia="Yu Mincho" w:hAnsi="Titillium Web" w:cs="Arial"/>
                <w:bCs/>
                <w:color w:val="1F3864" w:themeColor="accent1" w:themeShade="80"/>
                <w:sz w:val="18"/>
                <w:szCs w:val="18"/>
              </w:rPr>
              <w:t xml:space="preserve"> </w:t>
            </w:r>
            <w:r w:rsidR="008D2401" w:rsidRPr="00C35F9C">
              <w:rPr>
                <w:rFonts w:ascii="Titillium Web" w:eastAsia="Yu Mincho" w:hAnsi="Titillium Web" w:cs="Arial"/>
                <w:b/>
                <w:color w:val="1F3864" w:themeColor="accent1" w:themeShade="80"/>
                <w:sz w:val="18"/>
                <w:szCs w:val="18"/>
              </w:rPr>
              <w:t>Thursdays</w:t>
            </w:r>
            <w:r w:rsidR="00C35F9C" w:rsidRPr="00C35F9C">
              <w:rPr>
                <w:rFonts w:ascii="Titillium Web" w:eastAsia="Yu Mincho" w:hAnsi="Titillium Web" w:cs="Arial"/>
                <w:b/>
                <w:color w:val="1F3864" w:themeColor="accent1" w:themeShade="80"/>
                <w:sz w:val="18"/>
                <w:szCs w:val="18"/>
                <w:lang w:val="en-US"/>
              </w:rPr>
              <w:t>1</w:t>
            </w:r>
            <w:r w:rsidR="00C35F9C" w:rsidRPr="00C35F9C">
              <w:rPr>
                <w:rFonts w:ascii="Titillium Web" w:eastAsia="Yu Mincho" w:hAnsi="Titillium Web" w:cs="Arial"/>
                <w:bCs/>
                <w:color w:val="1F3864" w:themeColor="accent1" w:themeShade="80"/>
                <w:sz w:val="18"/>
                <w:szCs w:val="18"/>
                <w:lang w:val="en-US"/>
              </w:rPr>
              <w:t>-5 pm CET (12</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19</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xml:space="preserve"> and 26</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xml:space="preserve"> of October and 2</w:t>
            </w:r>
            <w:r w:rsidR="00C35F9C" w:rsidRPr="00C35F9C">
              <w:rPr>
                <w:rFonts w:ascii="Titillium Web" w:eastAsia="Yu Mincho" w:hAnsi="Titillium Web" w:cs="Arial"/>
                <w:bCs/>
                <w:color w:val="1F3864" w:themeColor="accent1" w:themeShade="80"/>
                <w:sz w:val="18"/>
                <w:szCs w:val="18"/>
                <w:vertAlign w:val="superscript"/>
                <w:lang w:val="en-US"/>
              </w:rPr>
              <w:t>nd</w:t>
            </w:r>
            <w:r w:rsidR="00C35F9C" w:rsidRPr="00C35F9C">
              <w:rPr>
                <w:rFonts w:ascii="Titillium Web" w:eastAsia="Yu Mincho" w:hAnsi="Titillium Web" w:cs="Arial"/>
                <w:bCs/>
                <w:color w:val="1F3864" w:themeColor="accent1" w:themeShade="80"/>
                <w:sz w:val="18"/>
                <w:szCs w:val="18"/>
                <w:lang w:val="en-US"/>
              </w:rPr>
              <w:t>, 9</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16</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23</w:t>
            </w:r>
            <w:r w:rsidR="00C35F9C" w:rsidRPr="00C35F9C">
              <w:rPr>
                <w:rFonts w:ascii="Titillium Web" w:eastAsia="Yu Mincho" w:hAnsi="Titillium Web" w:cs="Arial"/>
                <w:bCs/>
                <w:color w:val="1F3864" w:themeColor="accent1" w:themeShade="80"/>
                <w:sz w:val="18"/>
                <w:szCs w:val="18"/>
                <w:vertAlign w:val="superscript"/>
                <w:lang w:val="en-US"/>
              </w:rPr>
              <w:t>rd</w:t>
            </w:r>
            <w:r w:rsidR="00C35F9C" w:rsidRPr="00C35F9C">
              <w:rPr>
                <w:rFonts w:ascii="Titillium Web" w:eastAsia="Yu Mincho" w:hAnsi="Titillium Web" w:cs="Arial"/>
                <w:bCs/>
                <w:color w:val="1F3864" w:themeColor="accent1" w:themeShade="80"/>
                <w:sz w:val="18"/>
                <w:szCs w:val="18"/>
                <w:lang w:val="en-US"/>
              </w:rPr>
              <w:t xml:space="preserve"> and 30</w:t>
            </w:r>
            <w:r w:rsidR="00C35F9C" w:rsidRPr="00C35F9C">
              <w:rPr>
                <w:rFonts w:ascii="Titillium Web" w:eastAsia="Yu Mincho" w:hAnsi="Titillium Web" w:cs="Arial"/>
                <w:bCs/>
                <w:color w:val="1F3864" w:themeColor="accent1" w:themeShade="80"/>
                <w:sz w:val="18"/>
                <w:szCs w:val="18"/>
                <w:vertAlign w:val="superscript"/>
                <w:lang w:val="en-US"/>
              </w:rPr>
              <w:t>th</w:t>
            </w:r>
            <w:r w:rsidR="00C35F9C" w:rsidRPr="00C35F9C">
              <w:rPr>
                <w:rFonts w:ascii="Titillium Web" w:eastAsia="Yu Mincho" w:hAnsi="Titillium Web" w:cs="Arial"/>
                <w:bCs/>
                <w:color w:val="1F3864" w:themeColor="accent1" w:themeShade="80"/>
                <w:sz w:val="18"/>
                <w:szCs w:val="18"/>
                <w:lang w:val="en-US"/>
              </w:rPr>
              <w:t xml:space="preserve"> of November)</w:t>
            </w:r>
          </w:p>
        </w:tc>
      </w:tr>
    </w:tbl>
    <w:p w14:paraId="1AA7F968" w14:textId="2CEAAB9F" w:rsidR="00281B4F" w:rsidRDefault="00281B4F">
      <w:pPr>
        <w:rPr>
          <w:rFonts w:ascii="Titillium Web" w:eastAsia="Yu Mincho" w:hAnsi="Titillium Web" w:cs="Arial"/>
          <w:color w:val="333333"/>
          <w:sz w:val="22"/>
          <w:szCs w:val="22"/>
        </w:rPr>
      </w:pPr>
      <w:r>
        <w:rPr>
          <w:rFonts w:ascii="Titillium Web" w:eastAsia="Yu Mincho" w:hAnsi="Titillium Web" w:cs="Arial"/>
          <w:color w:val="333333"/>
          <w:sz w:val="22"/>
          <w:szCs w:val="22"/>
        </w:rPr>
        <w:br w:type="page"/>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940"/>
      </w:tblGrid>
      <w:tr w:rsidR="00E70666" w:rsidRPr="001F0F3F" w14:paraId="1ED033DD" w14:textId="77777777" w:rsidTr="0029179A">
        <w:trPr>
          <w:trHeight w:val="193"/>
        </w:trPr>
        <w:tc>
          <w:tcPr>
            <w:tcW w:w="9085" w:type="dxa"/>
            <w:gridSpan w:val="2"/>
            <w:shd w:val="clear" w:color="auto" w:fill="BFBFBF" w:themeFill="background1" w:themeFillShade="BF"/>
          </w:tcPr>
          <w:p w14:paraId="127B49F0" w14:textId="352359CD" w:rsidR="00E70666" w:rsidRPr="005375D5" w:rsidRDefault="00CF134D" w:rsidP="005375D5">
            <w:pPr>
              <w:tabs>
                <w:tab w:val="left" w:pos="1418"/>
              </w:tabs>
              <w:spacing w:before="120" w:line="264" w:lineRule="auto"/>
              <w:jc w:val="lowKashida"/>
              <w:rPr>
                <w:rFonts w:ascii="Titillium Web" w:hAnsi="Titillium Web"/>
                <w:b/>
                <w:bCs/>
                <w:color w:val="021F60"/>
                <w:sz w:val="22"/>
                <w:szCs w:val="22"/>
              </w:rPr>
            </w:pPr>
            <w:bookmarkStart w:id="0" w:name="_Hlk140664431"/>
            <w:r>
              <w:rPr>
                <w:rFonts w:ascii="Titillium Web" w:hAnsi="Titillium Web"/>
                <w:b/>
                <w:bCs/>
                <w:color w:val="021F60"/>
              </w:rPr>
              <w:lastRenderedPageBreak/>
              <w:t xml:space="preserve">Team member </w:t>
            </w:r>
            <w:r w:rsidR="0029179A" w:rsidRPr="0029179A">
              <w:rPr>
                <w:rFonts w:ascii="Titillium Web" w:hAnsi="Titillium Web"/>
                <w:b/>
                <w:bCs/>
                <w:color w:val="021F60"/>
              </w:rPr>
              <w:t>1</w:t>
            </w:r>
            <w:r w:rsidR="008D2401">
              <w:rPr>
                <w:rFonts w:ascii="Titillium Web" w:hAnsi="Titillium Web"/>
                <w:b/>
                <w:bCs/>
                <w:color w:val="021F60"/>
              </w:rPr>
              <w:t xml:space="preserve"> </w:t>
            </w:r>
            <w:r w:rsidR="008D2401" w:rsidRPr="008D2401">
              <w:rPr>
                <w:rFonts w:ascii="Titillium Web" w:hAnsi="Titillium Web"/>
                <w:b/>
                <w:bCs/>
                <w:color w:val="021F60"/>
                <w:sz w:val="20"/>
                <w:szCs w:val="20"/>
              </w:rPr>
              <w:t>(will also act as the main contact person for this application)</w:t>
            </w:r>
          </w:p>
        </w:tc>
      </w:tr>
      <w:tr w:rsidR="00E70666" w:rsidRPr="001F0F3F" w14:paraId="2C6DA5DA" w14:textId="77777777" w:rsidTr="00090AF8">
        <w:trPr>
          <w:trHeight w:val="193"/>
        </w:trPr>
        <w:tc>
          <w:tcPr>
            <w:tcW w:w="9085" w:type="dxa"/>
            <w:gridSpan w:val="2"/>
            <w:shd w:val="clear" w:color="auto" w:fill="F3F3F3"/>
          </w:tcPr>
          <w:p w14:paraId="2212204B" w14:textId="77777777" w:rsidR="00E70666" w:rsidRPr="0029179A" w:rsidRDefault="00E70666" w:rsidP="00090AF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E70666" w:rsidRPr="001F0F3F" w14:paraId="63ECF064" w14:textId="77777777" w:rsidTr="00BB70D3">
        <w:trPr>
          <w:trHeight w:val="408"/>
        </w:trPr>
        <w:tc>
          <w:tcPr>
            <w:tcW w:w="3145" w:type="dxa"/>
            <w:vAlign w:val="center"/>
          </w:tcPr>
          <w:p w14:paraId="0580766A" w14:textId="058F00CA"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5940" w:type="dxa"/>
          </w:tcPr>
          <w:p w14:paraId="2C4B684C" w14:textId="77777777" w:rsidR="00E70666" w:rsidRPr="00FD462F" w:rsidRDefault="00E70666" w:rsidP="00090AF8">
            <w:pPr>
              <w:tabs>
                <w:tab w:val="left" w:pos="1418"/>
              </w:tabs>
              <w:spacing w:before="60" w:after="60" w:line="264" w:lineRule="auto"/>
              <w:jc w:val="lowKashida"/>
              <w:rPr>
                <w:rFonts w:ascii="Titillium Web" w:eastAsia="Yu Mincho" w:hAnsi="Titillium Web" w:cs="Arial"/>
                <w:b/>
                <w:i/>
                <w:iCs/>
                <w:color w:val="333333"/>
                <w:sz w:val="20"/>
                <w:szCs w:val="20"/>
                <w:highlight w:val="yellow"/>
              </w:rPr>
            </w:pPr>
            <w:r w:rsidRPr="00FD462F">
              <w:rPr>
                <w:rFonts w:ascii="Titillium Web" w:eastAsia="Yu Mincho" w:hAnsi="Titillium Web" w:cs="Arial"/>
                <w:bCs/>
                <w:i/>
                <w:iCs/>
                <w:color w:val="848484"/>
                <w:sz w:val="20"/>
                <w:szCs w:val="20"/>
                <w:highlight w:val="yellow"/>
              </w:rPr>
              <w:t>(Please write your name exactly as shown in your ID card/ passport)</w:t>
            </w:r>
          </w:p>
        </w:tc>
      </w:tr>
      <w:tr w:rsidR="00E70666" w:rsidRPr="001F0F3F" w14:paraId="391525DF" w14:textId="77777777" w:rsidTr="00BB70D3">
        <w:trPr>
          <w:trHeight w:val="364"/>
        </w:trPr>
        <w:tc>
          <w:tcPr>
            <w:tcW w:w="3145" w:type="dxa"/>
            <w:vAlign w:val="center"/>
          </w:tcPr>
          <w:p w14:paraId="13CF22CB" w14:textId="5A1DFCFB"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5940" w:type="dxa"/>
          </w:tcPr>
          <w:p w14:paraId="0C767FE5" w14:textId="77777777" w:rsidR="00E70666" w:rsidRPr="00FD462F" w:rsidRDefault="00E70666" w:rsidP="00090AF8">
            <w:pPr>
              <w:tabs>
                <w:tab w:val="left" w:pos="1418"/>
              </w:tabs>
              <w:spacing w:before="60" w:after="60" w:line="264" w:lineRule="auto"/>
              <w:jc w:val="lowKashida"/>
              <w:rPr>
                <w:rFonts w:ascii="Titillium Web" w:eastAsia="Yu Mincho" w:hAnsi="Titillium Web" w:cs="Arial"/>
                <w:b/>
                <w:i/>
                <w:iCs/>
                <w:color w:val="848484"/>
                <w:sz w:val="20"/>
                <w:szCs w:val="20"/>
                <w:highlight w:val="yellow"/>
              </w:rPr>
            </w:pPr>
            <w:r w:rsidRPr="00FD462F">
              <w:rPr>
                <w:rFonts w:ascii="Titillium Web" w:eastAsia="Yu Mincho" w:hAnsi="Titillium Web" w:cs="Arial"/>
                <w:bCs/>
                <w:i/>
                <w:iCs/>
                <w:color w:val="848484"/>
                <w:sz w:val="20"/>
                <w:szCs w:val="20"/>
                <w:highlight w:val="yellow"/>
              </w:rPr>
              <w:t>(Please write your name exactly as shown in your ID card/ passport)</w:t>
            </w:r>
          </w:p>
        </w:tc>
      </w:tr>
      <w:tr w:rsidR="00CF134D" w:rsidRPr="001F0F3F" w14:paraId="58674A30" w14:textId="77777777" w:rsidTr="005375D5">
        <w:trPr>
          <w:trHeight w:val="364"/>
        </w:trPr>
        <w:tc>
          <w:tcPr>
            <w:tcW w:w="3145" w:type="dxa"/>
            <w:vAlign w:val="center"/>
          </w:tcPr>
          <w:p w14:paraId="1663646D" w14:textId="0825B4CC" w:rsidR="00CF134D" w:rsidRPr="00E15968" w:rsidRDefault="00CF134D" w:rsidP="00090AF8">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5940" w:type="dxa"/>
            <w:shd w:val="clear" w:color="auto" w:fill="auto"/>
          </w:tcPr>
          <w:p w14:paraId="7E10750C" w14:textId="18363E01" w:rsidR="00CF134D" w:rsidRPr="00FD462F" w:rsidRDefault="00000000" w:rsidP="00090AF8">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1475984571"/>
                <w14:checkbox>
                  <w14:checked w14:val="0"/>
                  <w14:checkedState w14:val="2612" w14:font="MS Gothic"/>
                  <w14:uncheckedState w14:val="2610" w14:font="MS Gothic"/>
                </w14:checkbox>
              </w:sdtPr>
              <w:sdtContent>
                <w:r w:rsidR="00377D13" w:rsidRPr="00FD462F">
                  <w:rPr>
                    <w:rFonts w:ascii="MS Gothic" w:eastAsia="MS Gothic" w:hAnsi="MS Gothic" w:cs="Arial" w:hint="eastAsia"/>
                    <w:bCs/>
                    <w:color w:val="1F3864" w:themeColor="accent1" w:themeShade="80"/>
                    <w:sz w:val="20"/>
                    <w:szCs w:val="20"/>
                  </w:rPr>
                  <w:t>☐</w:t>
                </w:r>
              </w:sdtContent>
            </w:sdt>
            <w:r w:rsidR="005375D5" w:rsidRPr="00FD462F">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1065176167"/>
                <w14:checkbox>
                  <w14:checked w14:val="0"/>
                  <w14:checkedState w14:val="2612" w14:font="MS Gothic"/>
                  <w14:uncheckedState w14:val="2610" w14:font="MS Gothic"/>
                </w14:checkbox>
              </w:sdtPr>
              <w:sdtContent>
                <w:r w:rsidR="005375D5" w:rsidRPr="00FD462F">
                  <w:rPr>
                    <w:rFonts w:ascii="MS Gothic" w:eastAsia="MS Gothic" w:hAnsi="MS Gothic" w:cs="Arial" w:hint="eastAsia"/>
                    <w:bCs/>
                    <w:color w:val="1F3864" w:themeColor="accent1" w:themeShade="80"/>
                    <w:sz w:val="20"/>
                    <w:szCs w:val="20"/>
                  </w:rPr>
                  <w:t>☐</w:t>
                </w:r>
              </w:sdtContent>
            </w:sdt>
            <w:r w:rsidR="005375D5" w:rsidRPr="00FD462F">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1953009423"/>
                <w14:checkbox>
                  <w14:checked w14:val="0"/>
                  <w14:checkedState w14:val="2612" w14:font="MS Gothic"/>
                  <w14:uncheckedState w14:val="2610" w14:font="MS Gothic"/>
                </w14:checkbox>
              </w:sdtPr>
              <w:sdtContent>
                <w:r w:rsidR="005375D5" w:rsidRPr="00FD462F">
                  <w:rPr>
                    <w:rFonts w:ascii="MS Gothic" w:eastAsia="MS Gothic" w:hAnsi="MS Gothic" w:cs="Arial" w:hint="eastAsia"/>
                    <w:bCs/>
                    <w:color w:val="1F3864" w:themeColor="accent1" w:themeShade="80"/>
                    <w:sz w:val="20"/>
                    <w:szCs w:val="20"/>
                  </w:rPr>
                  <w:t>☐</w:t>
                </w:r>
              </w:sdtContent>
            </w:sdt>
            <w:r w:rsidR="005375D5" w:rsidRPr="00FD462F">
              <w:rPr>
                <w:rFonts w:ascii="Titillium Web" w:eastAsia="Yu Mincho" w:hAnsi="Titillium Web" w:cs="Arial"/>
                <w:bCs/>
                <w:color w:val="1F3864" w:themeColor="accent1" w:themeShade="80"/>
                <w:sz w:val="20"/>
                <w:szCs w:val="20"/>
              </w:rPr>
              <w:t xml:space="preserve"> Other</w:t>
            </w:r>
            <w:r w:rsidR="005375D5" w:rsidRPr="00FD462F">
              <w:rPr>
                <w:rFonts w:ascii="Titillium Web" w:eastAsia="Yu Mincho" w:hAnsi="Titillium Web" w:cs="Arial"/>
                <w:bCs/>
                <w:color w:val="848484"/>
                <w:sz w:val="20"/>
                <w:szCs w:val="20"/>
              </w:rPr>
              <w:t xml:space="preserve"> </w:t>
            </w:r>
          </w:p>
        </w:tc>
      </w:tr>
      <w:tr w:rsidR="00377D13" w:rsidRPr="001F0F3F" w14:paraId="6D5A3EF0" w14:textId="77777777" w:rsidTr="006F3D78">
        <w:trPr>
          <w:trHeight w:val="58"/>
        </w:trPr>
        <w:tc>
          <w:tcPr>
            <w:tcW w:w="3145" w:type="dxa"/>
            <w:vAlign w:val="center"/>
          </w:tcPr>
          <w:p w14:paraId="7CF4A416" w14:textId="77777777" w:rsidR="00377D13" w:rsidRPr="00BB70D3" w:rsidRDefault="00377D13"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5940" w:type="dxa"/>
            <w:vAlign w:val="center"/>
          </w:tcPr>
          <w:p w14:paraId="5047CB97" w14:textId="1BE4581E" w:rsidR="00377D13" w:rsidRPr="00FD462F" w:rsidRDefault="00377D13"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FD462F">
              <w:rPr>
                <w:rFonts w:ascii="Titillium Web" w:eastAsia="Yu Mincho" w:hAnsi="Titillium Web" w:cs="Arial"/>
                <w:bCs/>
                <w:i/>
                <w:iCs/>
                <w:color w:val="848484"/>
                <w:sz w:val="20"/>
                <w:szCs w:val="20"/>
                <w:highlight w:val="yellow"/>
              </w:rPr>
              <w:t>(M.Sc. / PhD / Prof.  etc.)</w:t>
            </w:r>
          </w:p>
        </w:tc>
      </w:tr>
      <w:tr w:rsidR="00377D13" w:rsidRPr="001F0F3F" w14:paraId="12942C6C" w14:textId="77777777" w:rsidTr="006F3D78">
        <w:trPr>
          <w:trHeight w:val="58"/>
        </w:trPr>
        <w:tc>
          <w:tcPr>
            <w:tcW w:w="3145" w:type="dxa"/>
            <w:vAlign w:val="center"/>
          </w:tcPr>
          <w:p w14:paraId="2CB5ABC5" w14:textId="775C2A81" w:rsidR="00377D13" w:rsidRPr="00BB70D3" w:rsidRDefault="00377D13"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w:t>
            </w:r>
            <w:r w:rsidR="00AC7806">
              <w:rPr>
                <w:rFonts w:ascii="Titillium Web" w:eastAsia="Yu Mincho" w:hAnsi="Titillium Web" w:cs="Arial"/>
                <w:bCs/>
                <w:color w:val="021F60"/>
                <w:sz w:val="20"/>
                <w:szCs w:val="20"/>
              </w:rPr>
              <w:t xml:space="preserve">employment </w:t>
            </w:r>
            <w:r w:rsidRPr="00BB70D3">
              <w:rPr>
                <w:rFonts w:ascii="Titillium Web" w:eastAsia="Yu Mincho" w:hAnsi="Titillium Web" w:cs="Arial"/>
                <w:bCs/>
                <w:color w:val="021F60"/>
                <w:sz w:val="20"/>
                <w:szCs w:val="20"/>
              </w:rPr>
              <w:t>position</w:t>
            </w:r>
          </w:p>
        </w:tc>
        <w:tc>
          <w:tcPr>
            <w:tcW w:w="5940" w:type="dxa"/>
            <w:vAlign w:val="center"/>
          </w:tcPr>
          <w:p w14:paraId="508B7F01" w14:textId="77777777" w:rsidR="00377D13" w:rsidRPr="00377D13" w:rsidRDefault="00377D13"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377D13" w:rsidRPr="001F0F3F" w14:paraId="54284AF8" w14:textId="77777777" w:rsidTr="006F3D78">
        <w:trPr>
          <w:trHeight w:val="58"/>
        </w:trPr>
        <w:tc>
          <w:tcPr>
            <w:tcW w:w="3145" w:type="dxa"/>
            <w:vAlign w:val="center"/>
          </w:tcPr>
          <w:p w14:paraId="34DF5082" w14:textId="651187D9" w:rsidR="00377D13" w:rsidRDefault="00AC7806"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Relation </w:t>
            </w:r>
            <w:r w:rsidR="00377D13">
              <w:rPr>
                <w:rFonts w:ascii="Titillium Web" w:eastAsia="Yu Mincho" w:hAnsi="Titillium Web" w:cs="Arial"/>
                <w:bCs/>
                <w:color w:val="021F60"/>
                <w:sz w:val="20"/>
                <w:szCs w:val="20"/>
              </w:rPr>
              <w:t xml:space="preserve">to </w:t>
            </w:r>
            <w:r w:rsidR="00D7259D">
              <w:rPr>
                <w:rFonts w:ascii="Titillium Web" w:eastAsia="Yu Mincho" w:hAnsi="Titillium Web" w:cs="Arial"/>
                <w:bCs/>
                <w:color w:val="021F60"/>
                <w:sz w:val="20"/>
                <w:szCs w:val="20"/>
              </w:rPr>
              <w:t>r</w:t>
            </w:r>
            <w:r w:rsidR="00377D13">
              <w:rPr>
                <w:rFonts w:ascii="Titillium Web" w:eastAsia="Yu Mincho" w:hAnsi="Titillium Web" w:cs="Arial"/>
                <w:bCs/>
                <w:color w:val="021F60"/>
                <w:sz w:val="20"/>
                <w:szCs w:val="20"/>
              </w:rPr>
              <w:t xml:space="preserve">esearch </w:t>
            </w:r>
            <w:r w:rsidR="00D7259D">
              <w:rPr>
                <w:rFonts w:ascii="Titillium Web" w:eastAsia="Yu Mincho" w:hAnsi="Titillium Web" w:cs="Arial"/>
                <w:bCs/>
                <w:color w:val="021F60"/>
                <w:sz w:val="20"/>
                <w:szCs w:val="20"/>
              </w:rPr>
              <w:t>i</w:t>
            </w:r>
            <w:r w:rsidR="00377D13">
              <w:rPr>
                <w:rFonts w:ascii="Titillium Web" w:eastAsia="Yu Mincho" w:hAnsi="Titillium Web" w:cs="Arial"/>
                <w:bCs/>
                <w:color w:val="021F60"/>
                <w:sz w:val="20"/>
                <w:szCs w:val="20"/>
              </w:rPr>
              <w:t>nfrastructure</w:t>
            </w:r>
          </w:p>
        </w:tc>
        <w:tc>
          <w:tcPr>
            <w:tcW w:w="5940" w:type="dxa"/>
            <w:vAlign w:val="center"/>
          </w:tcPr>
          <w:p w14:paraId="7620674F" w14:textId="6E3CE8D4" w:rsidR="00377D13" w:rsidRPr="00377D13" w:rsidRDefault="00000000" w:rsidP="00AC7806">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1967159811"/>
                <w14:checkbox>
                  <w14:checked w14:val="0"/>
                  <w14:checkedState w14:val="2612" w14:font="MS Gothic"/>
                  <w14:uncheckedState w14:val="2610" w14:font="MS Gothic"/>
                </w14:checkbox>
              </w:sdtPr>
              <w:sdtContent>
                <w:r w:rsidR="00377D13">
                  <w:rPr>
                    <w:rFonts w:ascii="MS Gothic" w:eastAsia="MS Gothic" w:hAnsi="MS Gothic" w:cs="Arial" w:hint="eastAsia"/>
                    <w:bCs/>
                    <w:color w:val="1F3864" w:themeColor="accent1" w:themeShade="80"/>
                    <w:sz w:val="20"/>
                    <w:szCs w:val="20"/>
                  </w:rPr>
                  <w:t>☐</w:t>
                </w:r>
              </w:sdtContent>
            </w:sdt>
            <w:r w:rsidR="00377D13" w:rsidRPr="00377D13">
              <w:rPr>
                <w:rFonts w:ascii="Titillium Web" w:eastAsia="Yu Mincho" w:hAnsi="Titillium Web" w:cs="Arial"/>
                <w:bCs/>
                <w:color w:val="1F3864" w:themeColor="accent1" w:themeShade="80"/>
                <w:sz w:val="20"/>
                <w:szCs w:val="20"/>
              </w:rPr>
              <w:t xml:space="preserve"> </w:t>
            </w:r>
            <w:r w:rsidR="00AC7806">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257761169"/>
                <w14:checkbox>
                  <w14:checked w14:val="0"/>
                  <w14:checkedState w14:val="2612" w14:font="MS Gothic"/>
                  <w14:uncheckedState w14:val="2610" w14:font="MS Gothic"/>
                </w14:checkbox>
              </w:sdtPr>
              <w:sdtContent>
                <w:r w:rsidR="00AC7806">
                  <w:rPr>
                    <w:rFonts w:ascii="MS Gothic" w:eastAsia="MS Gothic" w:hAnsi="MS Gothic" w:cs="Arial" w:hint="eastAsia"/>
                    <w:bCs/>
                    <w:color w:val="1F3864" w:themeColor="accent1" w:themeShade="80"/>
                    <w:sz w:val="20"/>
                    <w:szCs w:val="20"/>
                  </w:rPr>
                  <w:t>☐</w:t>
                </w:r>
              </w:sdtContent>
            </w:sdt>
            <w:r w:rsidR="00377D13" w:rsidRPr="00377D13">
              <w:rPr>
                <w:rFonts w:ascii="Titillium Web" w:eastAsia="Yu Mincho" w:hAnsi="Titillium Web" w:cs="Arial"/>
                <w:bCs/>
                <w:color w:val="1F3864" w:themeColor="accent1" w:themeShade="80"/>
                <w:sz w:val="20"/>
                <w:szCs w:val="20"/>
              </w:rPr>
              <w:t xml:space="preserve"> </w:t>
            </w:r>
            <w:r w:rsidR="00AC7806">
              <w:rPr>
                <w:rFonts w:ascii="Titillium Web" w:eastAsia="Yu Mincho" w:hAnsi="Titillium Web" w:cs="Arial"/>
                <w:bCs/>
                <w:color w:val="1F3864" w:themeColor="accent1" w:themeShade="80"/>
                <w:sz w:val="20"/>
                <w:szCs w:val="20"/>
              </w:rPr>
              <w:t>Support (t</w:t>
            </w:r>
            <w:r w:rsidR="00377D13">
              <w:rPr>
                <w:rFonts w:ascii="Titillium Web" w:eastAsia="Yu Mincho" w:hAnsi="Titillium Web" w:cs="Arial"/>
                <w:bCs/>
                <w:color w:val="1F3864" w:themeColor="accent1" w:themeShade="80"/>
                <w:sz w:val="20"/>
                <w:szCs w:val="20"/>
              </w:rPr>
              <w:t>ech transfer</w:t>
            </w:r>
            <w:r w:rsidR="00AC7806">
              <w:rPr>
                <w:rFonts w:ascii="Titillium Web" w:eastAsia="Yu Mincho" w:hAnsi="Titillium Web" w:cs="Arial"/>
                <w:bCs/>
                <w:color w:val="1F3864" w:themeColor="accent1" w:themeShade="80"/>
                <w:sz w:val="20"/>
                <w:szCs w:val="20"/>
              </w:rPr>
              <w:t>/marketing/finance etc.)</w:t>
            </w:r>
          </w:p>
        </w:tc>
      </w:tr>
      <w:tr w:rsidR="00E70666" w:rsidRPr="001F0F3F" w14:paraId="615E1526" w14:textId="77777777" w:rsidTr="00BB70D3">
        <w:trPr>
          <w:trHeight w:val="364"/>
        </w:trPr>
        <w:tc>
          <w:tcPr>
            <w:tcW w:w="3145" w:type="dxa"/>
            <w:vAlign w:val="center"/>
          </w:tcPr>
          <w:p w14:paraId="7B5A9FE5" w14:textId="4B7F1179" w:rsidR="00E70666" w:rsidRPr="00E15968" w:rsidRDefault="00E15968"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5940" w:type="dxa"/>
          </w:tcPr>
          <w:p w14:paraId="5EB503C2" w14:textId="77777777" w:rsidR="00E70666" w:rsidRPr="00377D13" w:rsidRDefault="00E70666" w:rsidP="00090AF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E70666" w:rsidRPr="001F0F3F" w14:paraId="465F201F" w14:textId="77777777" w:rsidTr="00BB70D3">
        <w:trPr>
          <w:trHeight w:val="364"/>
        </w:trPr>
        <w:tc>
          <w:tcPr>
            <w:tcW w:w="3145" w:type="dxa"/>
            <w:vAlign w:val="center"/>
          </w:tcPr>
          <w:p w14:paraId="4595B485" w14:textId="64CE39E1"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5940" w:type="dxa"/>
          </w:tcPr>
          <w:p w14:paraId="1B3B209E" w14:textId="77777777" w:rsidR="00E70666" w:rsidRPr="00377D13" w:rsidRDefault="00E70666" w:rsidP="00090AF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E70666" w:rsidRPr="001F0F3F" w14:paraId="2EC7405E" w14:textId="77777777" w:rsidTr="00090AF8">
        <w:trPr>
          <w:trHeight w:val="58"/>
        </w:trPr>
        <w:tc>
          <w:tcPr>
            <w:tcW w:w="9085" w:type="dxa"/>
            <w:gridSpan w:val="2"/>
            <w:shd w:val="clear" w:color="auto" w:fill="F2F2F2"/>
            <w:vAlign w:val="center"/>
          </w:tcPr>
          <w:p w14:paraId="253CF672" w14:textId="246F0658" w:rsidR="00E70666" w:rsidRPr="0029179A" w:rsidRDefault="00E70666" w:rsidP="00090AF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E70666" w:rsidRPr="001F0F3F" w14:paraId="75B9A2FE" w14:textId="77777777" w:rsidTr="00BB70D3">
        <w:trPr>
          <w:trHeight w:val="310"/>
        </w:trPr>
        <w:tc>
          <w:tcPr>
            <w:tcW w:w="3145" w:type="dxa"/>
            <w:vAlign w:val="center"/>
          </w:tcPr>
          <w:p w14:paraId="2CFD1E88" w14:textId="568F4E4B"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5940" w:type="dxa"/>
          </w:tcPr>
          <w:p w14:paraId="05890CB8" w14:textId="77777777" w:rsidR="00E70666" w:rsidRPr="00377D13" w:rsidRDefault="00E70666" w:rsidP="00090AF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E70666" w:rsidRPr="001F0F3F" w14:paraId="68E528F8" w14:textId="77777777" w:rsidTr="00BB70D3">
        <w:trPr>
          <w:trHeight w:val="328"/>
        </w:trPr>
        <w:tc>
          <w:tcPr>
            <w:tcW w:w="3145" w:type="dxa"/>
            <w:vAlign w:val="center"/>
          </w:tcPr>
          <w:p w14:paraId="6DAED44B" w14:textId="2FAB9B40"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Telephone</w:t>
            </w:r>
          </w:p>
        </w:tc>
        <w:tc>
          <w:tcPr>
            <w:tcW w:w="5940" w:type="dxa"/>
          </w:tcPr>
          <w:p w14:paraId="67134258" w14:textId="52AD9423" w:rsidR="00E70666" w:rsidRPr="00377D13" w:rsidRDefault="00E70666" w:rsidP="00090AF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377D13">
              <w:rPr>
                <w:rFonts w:ascii="Titillium Web" w:eastAsia="Yu Mincho" w:hAnsi="Titillium Web" w:cs="Arial"/>
                <w:bCs/>
                <w:i/>
                <w:iCs/>
                <w:color w:val="848484"/>
                <w:sz w:val="20"/>
                <w:szCs w:val="20"/>
                <w:highlight w:val="yellow"/>
              </w:rPr>
              <w:t>(</w:t>
            </w:r>
            <w:r w:rsidR="00377D13" w:rsidRPr="00377D13">
              <w:rPr>
                <w:rFonts w:ascii="Titillium Web" w:eastAsia="Yu Mincho" w:hAnsi="Titillium Web" w:cs="Arial"/>
                <w:bCs/>
                <w:i/>
                <w:iCs/>
                <w:color w:val="848484"/>
                <w:sz w:val="20"/>
                <w:szCs w:val="20"/>
                <w:highlight w:val="yellow"/>
              </w:rPr>
              <w:t>W</w:t>
            </w:r>
            <w:r w:rsidR="00E15968" w:rsidRPr="00377D13">
              <w:rPr>
                <w:rFonts w:ascii="Titillium Web" w:eastAsia="Yu Mincho" w:hAnsi="Titillium Web" w:cs="Arial"/>
                <w:bCs/>
                <w:i/>
                <w:iCs/>
                <w:color w:val="848484"/>
                <w:sz w:val="20"/>
                <w:szCs w:val="20"/>
                <w:highlight w:val="yellow"/>
              </w:rPr>
              <w:t>ork</w:t>
            </w:r>
            <w:r w:rsidR="00377D13" w:rsidRPr="00377D13">
              <w:rPr>
                <w:rFonts w:ascii="Titillium Web" w:eastAsia="Yu Mincho" w:hAnsi="Titillium Web" w:cs="Arial"/>
                <w:bCs/>
                <w:i/>
                <w:iCs/>
                <w:color w:val="848484"/>
                <w:sz w:val="20"/>
                <w:szCs w:val="20"/>
                <w:highlight w:val="yellow"/>
              </w:rPr>
              <w:t xml:space="preserve"> or</w:t>
            </w:r>
            <w:r w:rsidR="00E15968" w:rsidRPr="00377D13">
              <w:rPr>
                <w:rFonts w:ascii="Titillium Web" w:eastAsia="Yu Mincho" w:hAnsi="Titillium Web" w:cs="Arial"/>
                <w:bCs/>
                <w:i/>
                <w:iCs/>
                <w:color w:val="848484"/>
                <w:sz w:val="20"/>
                <w:szCs w:val="20"/>
                <w:highlight w:val="yellow"/>
              </w:rPr>
              <w:t xml:space="preserve"> mobile - </w:t>
            </w:r>
            <w:r w:rsidR="00377D13" w:rsidRPr="00377D13">
              <w:rPr>
                <w:rFonts w:ascii="Titillium Web" w:eastAsia="Yu Mincho" w:hAnsi="Titillium Web" w:cs="Arial"/>
                <w:bCs/>
                <w:i/>
                <w:iCs/>
                <w:color w:val="848484"/>
                <w:sz w:val="20"/>
                <w:szCs w:val="20"/>
                <w:highlight w:val="yellow"/>
              </w:rPr>
              <w:t>p</w:t>
            </w:r>
            <w:r w:rsidR="00E15968" w:rsidRPr="00377D13">
              <w:rPr>
                <w:rFonts w:ascii="Titillium Web" w:eastAsia="Yu Mincho" w:hAnsi="Titillium Web" w:cs="Arial"/>
                <w:bCs/>
                <w:i/>
                <w:iCs/>
                <w:color w:val="848484"/>
                <w:sz w:val="20"/>
                <w:szCs w:val="20"/>
                <w:highlight w:val="yellow"/>
              </w:rPr>
              <w:t xml:space="preserve">lease include the country code, </w:t>
            </w:r>
            <w:proofErr w:type="gramStart"/>
            <w:r w:rsidR="00E15968" w:rsidRPr="00377D13">
              <w:rPr>
                <w:rFonts w:ascii="Titillium Web" w:eastAsia="Yu Mincho" w:hAnsi="Titillium Web" w:cs="Arial"/>
                <w:bCs/>
                <w:i/>
                <w:iCs/>
                <w:color w:val="848484"/>
                <w:sz w:val="20"/>
                <w:szCs w:val="20"/>
                <w:highlight w:val="yellow"/>
              </w:rPr>
              <w:t>e.g.</w:t>
            </w:r>
            <w:proofErr w:type="gramEnd"/>
            <w:r w:rsidR="00E15968" w:rsidRPr="00377D13">
              <w:rPr>
                <w:rFonts w:ascii="Titillium Web" w:eastAsia="Yu Mincho" w:hAnsi="Titillium Web" w:cs="Arial"/>
                <w:bCs/>
                <w:i/>
                <w:iCs/>
                <w:color w:val="848484"/>
                <w:sz w:val="20"/>
                <w:szCs w:val="20"/>
                <w:highlight w:val="yellow"/>
              </w:rPr>
              <w:t xml:space="preserve"> +372 12345678</w:t>
            </w:r>
            <w:r w:rsidRPr="00377D13">
              <w:rPr>
                <w:rFonts w:ascii="Titillium Web" w:eastAsia="Yu Mincho" w:hAnsi="Titillium Web" w:cs="Arial"/>
                <w:bCs/>
                <w:i/>
                <w:iCs/>
                <w:color w:val="848484"/>
                <w:sz w:val="20"/>
                <w:szCs w:val="20"/>
                <w:highlight w:val="yellow"/>
              </w:rPr>
              <w:t>)</w:t>
            </w:r>
          </w:p>
        </w:tc>
      </w:tr>
      <w:tr w:rsidR="00E70666" w:rsidRPr="001F0F3F" w14:paraId="72D0F43B" w14:textId="77777777" w:rsidTr="00090AF8">
        <w:trPr>
          <w:trHeight w:val="58"/>
        </w:trPr>
        <w:tc>
          <w:tcPr>
            <w:tcW w:w="9085" w:type="dxa"/>
            <w:gridSpan w:val="2"/>
            <w:shd w:val="clear" w:color="auto" w:fill="F2F2F2"/>
            <w:vAlign w:val="center"/>
          </w:tcPr>
          <w:p w14:paraId="793EA1C5" w14:textId="78B883F9" w:rsidR="00E70666" w:rsidRPr="00E15968" w:rsidRDefault="005375D5" w:rsidP="00090AF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E70666" w:rsidRPr="001F0F3F" w14:paraId="160A2A8C" w14:textId="77777777" w:rsidTr="00BB70D3">
        <w:trPr>
          <w:trHeight w:val="58"/>
        </w:trPr>
        <w:tc>
          <w:tcPr>
            <w:tcW w:w="3145" w:type="dxa"/>
            <w:vAlign w:val="center"/>
          </w:tcPr>
          <w:p w14:paraId="13E4590B" w14:textId="16C84B65" w:rsidR="00E70666" w:rsidRPr="00281B4F" w:rsidRDefault="00377D13"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 xml:space="preserve">Command of </w:t>
            </w:r>
            <w:r w:rsidR="00E70666" w:rsidRPr="00281B4F">
              <w:rPr>
                <w:rFonts w:ascii="Titillium Web" w:eastAsia="Yu Mincho" w:hAnsi="Titillium Web" w:cs="Arial"/>
                <w:bCs/>
                <w:color w:val="021F60"/>
                <w:sz w:val="18"/>
                <w:szCs w:val="18"/>
              </w:rPr>
              <w:t>English</w:t>
            </w:r>
          </w:p>
        </w:tc>
        <w:tc>
          <w:tcPr>
            <w:tcW w:w="5940" w:type="dxa"/>
            <w:vAlign w:val="center"/>
          </w:tcPr>
          <w:p w14:paraId="2A22D9CC" w14:textId="41EC8D8A" w:rsidR="00E70666" w:rsidRPr="00281B4F" w:rsidRDefault="00000000" w:rsidP="00377D13">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993372900"/>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5375D5" w:rsidRPr="001F0F3F" w14:paraId="3EF666F0" w14:textId="77777777" w:rsidTr="00BB70D3">
        <w:trPr>
          <w:trHeight w:val="58"/>
        </w:trPr>
        <w:tc>
          <w:tcPr>
            <w:tcW w:w="3145" w:type="dxa"/>
            <w:vAlign w:val="center"/>
          </w:tcPr>
          <w:p w14:paraId="4DB3FC86" w14:textId="42CBFD06" w:rsidR="005375D5" w:rsidRPr="00281B4F" w:rsidRDefault="00377D13"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 xml:space="preserve">Graduated from </w:t>
            </w:r>
            <w:r w:rsidR="005375D5" w:rsidRPr="00281B4F">
              <w:rPr>
                <w:rFonts w:ascii="Titillium Web" w:eastAsia="Yu Mincho" w:hAnsi="Titillium Web" w:cs="Arial"/>
                <w:bCs/>
                <w:color w:val="021F60"/>
                <w:sz w:val="18"/>
                <w:szCs w:val="18"/>
              </w:rPr>
              <w:t>InfraBooster Foundation training</w:t>
            </w:r>
          </w:p>
        </w:tc>
        <w:tc>
          <w:tcPr>
            <w:tcW w:w="5940" w:type="dxa"/>
            <w:vAlign w:val="center"/>
          </w:tcPr>
          <w:p w14:paraId="3C9B162F" w14:textId="49E372A6" w:rsidR="00377D13" w:rsidRPr="00281B4F" w:rsidRDefault="00000000" w:rsidP="00090AF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720630659"/>
                <w14:checkbox>
                  <w14:checked w14:val="0"/>
                  <w14:checkedState w14:val="2612" w14:font="MS Gothic"/>
                  <w14:uncheckedState w14:val="2610" w14:font="MS Gothic"/>
                </w14:checkbox>
              </w:sdtPr>
              <w:sdtContent>
                <w:r w:rsidR="00AC7806"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April 2023   </w:t>
            </w:r>
            <w:sdt>
              <w:sdtPr>
                <w:rPr>
                  <w:rFonts w:ascii="Titillium Web" w:eastAsia="Yu Mincho" w:hAnsi="Titillium Web" w:cs="Arial"/>
                  <w:bCs/>
                  <w:color w:val="1F3864" w:themeColor="accent1" w:themeShade="80"/>
                  <w:sz w:val="18"/>
                  <w:szCs w:val="18"/>
                </w:rPr>
                <w:id w:val="1376968862"/>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May 2023   </w:t>
            </w:r>
            <w:sdt>
              <w:sdtPr>
                <w:rPr>
                  <w:rFonts w:ascii="Titillium Web" w:eastAsia="Yu Mincho" w:hAnsi="Titillium Web" w:cs="Arial"/>
                  <w:bCs/>
                  <w:color w:val="1F3864" w:themeColor="accent1" w:themeShade="80"/>
                  <w:sz w:val="18"/>
                  <w:szCs w:val="18"/>
                </w:rPr>
                <w:id w:val="1705747194"/>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June 2023   </w:t>
            </w:r>
            <w:sdt>
              <w:sdtPr>
                <w:rPr>
                  <w:rFonts w:ascii="Titillium Web" w:eastAsia="Yu Mincho" w:hAnsi="Titillium Web" w:cs="Arial"/>
                  <w:bCs/>
                  <w:color w:val="1F3864" w:themeColor="accent1" w:themeShade="80"/>
                  <w:sz w:val="18"/>
                  <w:szCs w:val="18"/>
                </w:rPr>
                <w:id w:val="-667085808"/>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July 2023 </w:t>
            </w:r>
          </w:p>
          <w:p w14:paraId="0CEB6E62" w14:textId="4B48F6AC" w:rsidR="005375D5" w:rsidRPr="00281B4F" w:rsidRDefault="00000000" w:rsidP="00090AF8">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sdt>
              <w:sdtPr>
                <w:rPr>
                  <w:rFonts w:ascii="Titillium Web" w:eastAsia="Yu Mincho" w:hAnsi="Titillium Web" w:cs="Arial"/>
                  <w:bCs/>
                  <w:color w:val="1F3864" w:themeColor="accent1" w:themeShade="80"/>
                  <w:sz w:val="18"/>
                  <w:szCs w:val="18"/>
                </w:rPr>
                <w:id w:val="-1510825874"/>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not graduated yet but will attend on 28</w:t>
            </w:r>
            <w:r w:rsidR="00377D13" w:rsidRPr="00281B4F">
              <w:rPr>
                <w:rFonts w:ascii="Titillium Web" w:eastAsia="Yu Mincho" w:hAnsi="Titillium Web" w:cs="Arial"/>
                <w:bCs/>
                <w:color w:val="1F3864" w:themeColor="accent1" w:themeShade="80"/>
                <w:sz w:val="18"/>
                <w:szCs w:val="18"/>
                <w:vertAlign w:val="superscript"/>
              </w:rPr>
              <w:t>th</w:t>
            </w:r>
            <w:r w:rsidR="00377D13" w:rsidRPr="00281B4F">
              <w:rPr>
                <w:rFonts w:ascii="Titillium Web" w:eastAsia="Yu Mincho" w:hAnsi="Titillium Web" w:cs="Arial"/>
                <w:bCs/>
                <w:color w:val="1F3864" w:themeColor="accent1" w:themeShade="80"/>
                <w:sz w:val="18"/>
                <w:szCs w:val="18"/>
              </w:rPr>
              <w:t xml:space="preserve"> September 2023</w:t>
            </w:r>
            <w:r w:rsidR="00F071FB">
              <w:rPr>
                <w:rFonts w:ascii="Titillium Web" w:eastAsia="Yu Mincho" w:hAnsi="Titillium Web" w:cs="Arial"/>
                <w:bCs/>
                <w:color w:val="1F3864" w:themeColor="accent1" w:themeShade="80"/>
                <w:sz w:val="18"/>
                <w:szCs w:val="18"/>
              </w:rPr>
              <w:t xml:space="preserve"> </w:t>
            </w:r>
          </w:p>
        </w:tc>
      </w:tr>
      <w:tr w:rsidR="00377D13" w:rsidRPr="001F0F3F" w14:paraId="7E8ADFD0" w14:textId="77777777" w:rsidTr="00BB70D3">
        <w:trPr>
          <w:trHeight w:val="58"/>
        </w:trPr>
        <w:tc>
          <w:tcPr>
            <w:tcW w:w="3145" w:type="dxa"/>
            <w:vAlign w:val="center"/>
          </w:tcPr>
          <w:p w14:paraId="399DC68F" w14:textId="253B29E7" w:rsidR="00377D13" w:rsidRPr="00281B4F" w:rsidRDefault="00377D13"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5940" w:type="dxa"/>
            <w:vAlign w:val="center"/>
          </w:tcPr>
          <w:p w14:paraId="74D7314A" w14:textId="3F4DC78B" w:rsidR="00377D13" w:rsidRPr="00281B4F" w:rsidRDefault="00000000" w:rsidP="00090AF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042326171"/>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AC7806" w:rsidRPr="001F0F3F" w14:paraId="1B172941" w14:textId="77777777" w:rsidTr="00BB70D3">
        <w:trPr>
          <w:trHeight w:val="58"/>
        </w:trPr>
        <w:tc>
          <w:tcPr>
            <w:tcW w:w="3145" w:type="dxa"/>
            <w:vAlign w:val="center"/>
          </w:tcPr>
          <w:p w14:paraId="4C8E7B35" w14:textId="0EBD91D2" w:rsidR="00AC7806" w:rsidRPr="00281B4F" w:rsidRDefault="00AC7806"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5940" w:type="dxa"/>
            <w:vAlign w:val="center"/>
          </w:tcPr>
          <w:p w14:paraId="1119852F" w14:textId="3B8BF247" w:rsidR="00AC7806" w:rsidRPr="00281B4F" w:rsidRDefault="00000000" w:rsidP="00090AF8">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1764483137"/>
                <w14:checkbox>
                  <w14:checked w14:val="0"/>
                  <w14:checkedState w14:val="2612" w14:font="MS Gothic"/>
                  <w14:uncheckedState w14:val="2610" w14:font="MS Gothic"/>
                </w14:checkbox>
              </w:sdtPr>
              <w:sdtContent>
                <w:r w:rsidR="00AC7806" w:rsidRPr="00281B4F">
                  <w:rPr>
                    <w:rFonts w:ascii="MS Gothic" w:eastAsia="MS Gothic" w:hAnsi="MS Gothic" w:cs="Arial" w:hint="eastAsia"/>
                    <w:iCs/>
                    <w:color w:val="021F60"/>
                    <w:sz w:val="18"/>
                    <w:szCs w:val="18"/>
                  </w:rPr>
                  <w:t>☐</w:t>
                </w:r>
              </w:sdtContent>
            </w:sdt>
            <w:r w:rsidR="00AC7806" w:rsidRPr="00281B4F">
              <w:rPr>
                <w:rFonts w:ascii="Titillium Web" w:eastAsia="Yu Mincho" w:hAnsi="Titillium Web" w:cs="Arial"/>
                <w:iCs/>
                <w:color w:val="021F60"/>
                <w:sz w:val="18"/>
                <w:szCs w:val="18"/>
              </w:rPr>
              <w:t xml:space="preserve"> I </w:t>
            </w:r>
            <w:proofErr w:type="gramStart"/>
            <w:r w:rsidR="00AC7806" w:rsidRPr="00281B4F">
              <w:rPr>
                <w:rFonts w:ascii="Titillium Web" w:eastAsia="Yu Mincho" w:hAnsi="Titillium Web" w:cs="Arial"/>
                <w:iCs/>
                <w:color w:val="021F60"/>
                <w:sz w:val="18"/>
                <w:szCs w:val="18"/>
              </w:rPr>
              <w:t>declare,</w:t>
            </w:r>
            <w:proofErr w:type="gramEnd"/>
            <w:r w:rsidR="00AC7806" w:rsidRPr="00281B4F">
              <w:rPr>
                <w:rFonts w:ascii="Titillium Web" w:eastAsia="Yu Mincho" w:hAnsi="Titillium Web" w:cs="Arial"/>
                <w:iCs/>
                <w:color w:val="021F60"/>
                <w:sz w:val="18"/>
                <w:szCs w:val="18"/>
              </w:rPr>
              <w:t xml:space="preserve"> that I have read and agree to the </w:t>
            </w:r>
            <w:hyperlink r:id="rId9" w:history="1">
              <w:r w:rsidR="00AC7806" w:rsidRPr="00281B4F">
                <w:rPr>
                  <w:rFonts w:ascii="Titillium Web" w:eastAsia="Yu Mincho" w:hAnsi="Titillium Web" w:cs="Arial"/>
                  <w:iCs/>
                  <w:color w:val="0563C1"/>
                  <w:sz w:val="18"/>
                  <w:szCs w:val="18"/>
                  <w:u w:val="single"/>
                </w:rPr>
                <w:t>Terms &amp; Conditions</w:t>
              </w:r>
            </w:hyperlink>
            <w:r w:rsidR="00AC7806" w:rsidRPr="00281B4F">
              <w:rPr>
                <w:rFonts w:ascii="Titillium Web" w:eastAsia="Yu Mincho" w:hAnsi="Titillium Web" w:cs="Arial"/>
                <w:iCs/>
                <w:color w:val="021F60"/>
                <w:sz w:val="18"/>
                <w:szCs w:val="18"/>
              </w:rPr>
              <w:t>.</w:t>
            </w:r>
          </w:p>
        </w:tc>
      </w:tr>
      <w:tr w:rsidR="00AC7806" w:rsidRPr="001F0F3F" w14:paraId="1997590C" w14:textId="77777777" w:rsidTr="00BB70D3">
        <w:trPr>
          <w:trHeight w:val="58"/>
        </w:trPr>
        <w:tc>
          <w:tcPr>
            <w:tcW w:w="3145" w:type="dxa"/>
            <w:vAlign w:val="center"/>
          </w:tcPr>
          <w:p w14:paraId="1D18C160" w14:textId="45F5FF0F" w:rsidR="00AC7806" w:rsidRPr="00281B4F" w:rsidRDefault="00AC7806"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5940" w:type="dxa"/>
            <w:vAlign w:val="center"/>
          </w:tcPr>
          <w:p w14:paraId="59BF43C2" w14:textId="06EEAEFD" w:rsidR="00AC7806" w:rsidRDefault="00000000" w:rsidP="00090AF8">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1132484357"/>
                <w14:checkbox>
                  <w14:checked w14:val="0"/>
                  <w14:checkedState w14:val="2612" w14:font="MS Gothic"/>
                  <w14:uncheckedState w14:val="2610" w14:font="MS Gothic"/>
                </w14:checkbox>
              </w:sdtPr>
              <w:sdtContent>
                <w:r w:rsidR="00AC7806" w:rsidRPr="00AC7806">
                  <w:rPr>
                    <w:rFonts w:ascii="Segoe UI Symbol" w:eastAsia="Yu Mincho" w:hAnsi="Segoe UI Symbol" w:cs="Segoe UI Symbol"/>
                    <w:color w:val="021F60"/>
                    <w:sz w:val="20"/>
                    <w:szCs w:val="20"/>
                  </w:rPr>
                  <w:t>☐</w:t>
                </w:r>
              </w:sdtContent>
            </w:sdt>
            <w:r w:rsidR="00AC7806" w:rsidRPr="00281B4F">
              <w:rPr>
                <w:rFonts w:ascii="Titillium Web" w:eastAsia="Yu Mincho" w:hAnsi="Titillium Web" w:cs="Arial"/>
                <w:color w:val="021F60"/>
                <w:sz w:val="18"/>
                <w:szCs w:val="18"/>
              </w:rPr>
              <w:t xml:space="preserve"> </w:t>
            </w:r>
            <w:r w:rsidR="00AC7806" w:rsidRPr="00281B4F">
              <w:rPr>
                <w:rFonts w:ascii="Titillium Web" w:eastAsia="Yu Mincho" w:hAnsi="Titillium Web" w:cs="Arial"/>
                <w:color w:val="021F60"/>
                <w:sz w:val="18"/>
                <w:szCs w:val="18"/>
                <w:lang w:val="en-US"/>
              </w:rPr>
              <w:t xml:space="preserve">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t>
            </w:r>
            <w:proofErr w:type="gramStart"/>
            <w:r w:rsidR="00AC7806" w:rsidRPr="00281B4F">
              <w:rPr>
                <w:rFonts w:ascii="Titillium Web" w:eastAsia="Yu Mincho" w:hAnsi="Titillium Web" w:cs="Arial"/>
                <w:color w:val="021F60"/>
                <w:sz w:val="18"/>
                <w:szCs w:val="18"/>
                <w:lang w:val="en-US"/>
              </w:rPr>
              <w:t>with regard to</w:t>
            </w:r>
            <w:proofErr w:type="gramEnd"/>
            <w:r w:rsidR="00AC7806" w:rsidRPr="00281B4F">
              <w:rPr>
                <w:rFonts w:ascii="Titillium Web" w:eastAsia="Yu Mincho" w:hAnsi="Titillium Web" w:cs="Arial"/>
                <w:color w:val="021F60"/>
                <w:sz w:val="18"/>
                <w:szCs w:val="18"/>
                <w:lang w:val="en-US"/>
              </w:rPr>
              <w:t xml:space="preserve"> the processing of personal data and on the free movement of such data, and repealing Directive 95/46/EC (General Data Protection Regulation).</w:t>
            </w:r>
          </w:p>
        </w:tc>
      </w:tr>
      <w:tr w:rsidR="00AC7806" w:rsidRPr="001F0F3F" w14:paraId="4960AB30" w14:textId="77777777" w:rsidTr="00BB70D3">
        <w:trPr>
          <w:trHeight w:val="58"/>
        </w:trPr>
        <w:tc>
          <w:tcPr>
            <w:tcW w:w="3145" w:type="dxa"/>
            <w:vAlign w:val="center"/>
          </w:tcPr>
          <w:p w14:paraId="6C7698AA" w14:textId="35CA1406" w:rsidR="00AC7806" w:rsidRDefault="00281B4F" w:rsidP="00090AF8">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5940" w:type="dxa"/>
            <w:vAlign w:val="center"/>
          </w:tcPr>
          <w:p w14:paraId="1CCB96B0" w14:textId="58A81B1D" w:rsidR="00AC7806" w:rsidRPr="00AC7806" w:rsidRDefault="00000000" w:rsidP="00090AF8">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1277453541"/>
                <w14:checkbox>
                  <w14:checked w14:val="0"/>
                  <w14:checkedState w14:val="2612" w14:font="MS Gothic"/>
                  <w14:uncheckedState w14:val="2610" w14:font="MS Gothic"/>
                </w14:checkbox>
              </w:sdtPr>
              <w:sdtContent>
                <w:r w:rsidR="00AC7806" w:rsidRPr="00AC7806">
                  <w:rPr>
                    <w:rFonts w:ascii="MS Gothic" w:eastAsia="MS Gothic" w:hAnsi="MS Gothic" w:cs="Arial" w:hint="eastAsia"/>
                    <w:color w:val="021F60"/>
                    <w:sz w:val="20"/>
                    <w:szCs w:val="20"/>
                  </w:rPr>
                  <w:t>☐</w:t>
                </w:r>
              </w:sdtContent>
            </w:sdt>
            <w:r w:rsidR="00AC7806" w:rsidRPr="00AC7806">
              <w:rPr>
                <w:rFonts w:ascii="Titillium Web" w:eastAsia="Yu Mincho" w:hAnsi="Titillium Web" w:cs="Arial"/>
                <w:color w:val="021F60"/>
                <w:sz w:val="20"/>
                <w:szCs w:val="20"/>
              </w:rPr>
              <w:t xml:space="preserve"> </w:t>
            </w:r>
            <w:r w:rsidR="00AC7806" w:rsidRPr="00281B4F">
              <w:rPr>
                <w:rFonts w:ascii="Titillium Web" w:eastAsia="Yu Mincho" w:hAnsi="Titillium Web" w:cs="Arial"/>
                <w:color w:val="021F60"/>
                <w:sz w:val="18"/>
                <w:szCs w:val="18"/>
                <w:lang w:val="en-US"/>
              </w:rPr>
              <w:t xml:space="preserve">I hereby confirm that the information given in this form is true, </w:t>
            </w:r>
            <w:proofErr w:type="gramStart"/>
            <w:r w:rsidR="00AC7806" w:rsidRPr="00281B4F">
              <w:rPr>
                <w:rFonts w:ascii="Titillium Web" w:eastAsia="Yu Mincho" w:hAnsi="Titillium Web" w:cs="Arial"/>
                <w:color w:val="021F60"/>
                <w:sz w:val="18"/>
                <w:szCs w:val="18"/>
                <w:lang w:val="en-US"/>
              </w:rPr>
              <w:t>complete</w:t>
            </w:r>
            <w:proofErr w:type="gramEnd"/>
            <w:r w:rsidR="00AC7806" w:rsidRPr="00281B4F">
              <w:rPr>
                <w:rFonts w:ascii="Titillium Web" w:eastAsia="Yu Mincho" w:hAnsi="Titillium Web" w:cs="Arial"/>
                <w:color w:val="021F60"/>
                <w:sz w:val="18"/>
                <w:szCs w:val="18"/>
                <w:lang w:val="en-US"/>
              </w:rPr>
              <w:t xml:space="preserve"> and accurate to the best of my knowledge.</w:t>
            </w:r>
          </w:p>
        </w:tc>
      </w:tr>
      <w:bookmarkEnd w:id="0"/>
    </w:tbl>
    <w:p w14:paraId="0DD2FC32" w14:textId="77777777" w:rsidR="00644F9B" w:rsidRDefault="00644F9B"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178513A1" w14:textId="7221C521" w:rsidR="00281B4F" w:rsidRDefault="00644F9B" w:rsidP="00644F9B">
      <w:pPr>
        <w:tabs>
          <w:tab w:val="left" w:pos="1418"/>
        </w:tabs>
        <w:spacing w:after="240" w:line="264" w:lineRule="auto"/>
        <w:contextualSpacing/>
        <w:jc w:val="lowKashida"/>
        <w:rPr>
          <w:rFonts w:ascii="Titillium Web" w:eastAsia="Yu Mincho" w:hAnsi="Titillium Web" w:cs="Arial"/>
          <w:iCs/>
          <w:color w:val="021F60"/>
          <w:sz w:val="22"/>
          <w:szCs w:val="22"/>
        </w:rPr>
      </w:pPr>
      <w:r>
        <w:rPr>
          <w:rFonts w:ascii="Titillium Web" w:eastAsia="Yu Mincho" w:hAnsi="Titillium Web" w:cs="Arial"/>
          <w:iCs/>
          <w:color w:val="021F60"/>
          <w:sz w:val="22"/>
          <w:szCs w:val="22"/>
        </w:rPr>
        <w:t>Signature</w:t>
      </w:r>
      <w:r w:rsidR="00281B4F">
        <w:rPr>
          <w:rFonts w:ascii="Titillium Web" w:eastAsia="Yu Mincho" w:hAnsi="Titillium Web" w:cs="Arial"/>
          <w:iCs/>
          <w:color w:val="021F60"/>
          <w:sz w:val="22"/>
          <w:szCs w:val="22"/>
        </w:rPr>
        <w:br w:type="page"/>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940"/>
      </w:tblGrid>
      <w:tr w:rsidR="00281B4F" w:rsidRPr="001F0F3F" w14:paraId="486077F7" w14:textId="77777777" w:rsidTr="006F3D78">
        <w:trPr>
          <w:trHeight w:val="193"/>
        </w:trPr>
        <w:tc>
          <w:tcPr>
            <w:tcW w:w="9085" w:type="dxa"/>
            <w:gridSpan w:val="2"/>
            <w:shd w:val="clear" w:color="auto" w:fill="BFBFBF" w:themeFill="background1" w:themeFillShade="BF"/>
          </w:tcPr>
          <w:p w14:paraId="79BFA66C" w14:textId="2010C7DC" w:rsidR="00281B4F" w:rsidRPr="005375D5" w:rsidRDefault="00281B4F" w:rsidP="006F3D78">
            <w:pPr>
              <w:tabs>
                <w:tab w:val="left" w:pos="1418"/>
              </w:tabs>
              <w:spacing w:before="120" w:line="264" w:lineRule="auto"/>
              <w:jc w:val="lowKashida"/>
              <w:rPr>
                <w:rFonts w:ascii="Titillium Web" w:hAnsi="Titillium Web"/>
                <w:b/>
                <w:bCs/>
                <w:color w:val="021F60"/>
                <w:sz w:val="22"/>
                <w:szCs w:val="22"/>
              </w:rPr>
            </w:pPr>
            <w:r>
              <w:rPr>
                <w:rFonts w:ascii="Titillium Web" w:hAnsi="Titillium Web"/>
                <w:b/>
                <w:bCs/>
                <w:color w:val="021F60"/>
              </w:rPr>
              <w:lastRenderedPageBreak/>
              <w:t>Team member 2</w:t>
            </w:r>
          </w:p>
        </w:tc>
      </w:tr>
      <w:tr w:rsidR="00281B4F" w:rsidRPr="001F0F3F" w14:paraId="3AB44789" w14:textId="77777777" w:rsidTr="006F3D78">
        <w:trPr>
          <w:trHeight w:val="193"/>
        </w:trPr>
        <w:tc>
          <w:tcPr>
            <w:tcW w:w="9085" w:type="dxa"/>
            <w:gridSpan w:val="2"/>
            <w:shd w:val="clear" w:color="auto" w:fill="F3F3F3"/>
          </w:tcPr>
          <w:p w14:paraId="37E72CF3"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281B4F" w:rsidRPr="001F0F3F" w14:paraId="5506F042" w14:textId="77777777" w:rsidTr="006F3D78">
        <w:trPr>
          <w:trHeight w:val="408"/>
        </w:trPr>
        <w:tc>
          <w:tcPr>
            <w:tcW w:w="3145" w:type="dxa"/>
            <w:vAlign w:val="center"/>
          </w:tcPr>
          <w:p w14:paraId="312923C5"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5940" w:type="dxa"/>
          </w:tcPr>
          <w:p w14:paraId="124DFD9B"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
                <w:i/>
                <w:iCs/>
                <w:color w:val="333333"/>
                <w:sz w:val="20"/>
                <w:szCs w:val="20"/>
                <w:highlight w:val="yellow"/>
              </w:rPr>
            </w:pPr>
            <w:r w:rsidRPr="00377D13">
              <w:rPr>
                <w:rFonts w:ascii="Titillium Web" w:eastAsia="Yu Mincho" w:hAnsi="Titillium Web" w:cs="Arial"/>
                <w:bCs/>
                <w:i/>
                <w:iCs/>
                <w:color w:val="848484"/>
                <w:sz w:val="20"/>
                <w:szCs w:val="20"/>
                <w:highlight w:val="yellow"/>
              </w:rPr>
              <w:t>(Please write your name exactly as shown in your ID card/ passport)</w:t>
            </w:r>
          </w:p>
        </w:tc>
      </w:tr>
      <w:tr w:rsidR="00281B4F" w:rsidRPr="001F0F3F" w14:paraId="2C21FA78" w14:textId="77777777" w:rsidTr="006F3D78">
        <w:trPr>
          <w:trHeight w:val="364"/>
        </w:trPr>
        <w:tc>
          <w:tcPr>
            <w:tcW w:w="3145" w:type="dxa"/>
            <w:vAlign w:val="center"/>
          </w:tcPr>
          <w:p w14:paraId="063C02B9"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5940" w:type="dxa"/>
          </w:tcPr>
          <w:p w14:paraId="47413884"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
                <w:i/>
                <w:iCs/>
                <w:color w:val="848484"/>
                <w:sz w:val="20"/>
                <w:szCs w:val="20"/>
                <w:highlight w:val="yellow"/>
              </w:rPr>
            </w:pPr>
            <w:r w:rsidRPr="00377D13">
              <w:rPr>
                <w:rFonts w:ascii="Titillium Web" w:eastAsia="Yu Mincho" w:hAnsi="Titillium Web" w:cs="Arial"/>
                <w:bCs/>
                <w:i/>
                <w:iCs/>
                <w:color w:val="848484"/>
                <w:sz w:val="20"/>
                <w:szCs w:val="20"/>
                <w:highlight w:val="yellow"/>
              </w:rPr>
              <w:t>(Please write your name exactly as shown in your ID card/ passport)</w:t>
            </w:r>
          </w:p>
        </w:tc>
      </w:tr>
      <w:tr w:rsidR="00281B4F" w:rsidRPr="001F0F3F" w14:paraId="41FD8664" w14:textId="77777777" w:rsidTr="006F3D78">
        <w:trPr>
          <w:trHeight w:val="364"/>
        </w:trPr>
        <w:tc>
          <w:tcPr>
            <w:tcW w:w="3145" w:type="dxa"/>
            <w:vAlign w:val="center"/>
          </w:tcPr>
          <w:p w14:paraId="2E929141"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5940" w:type="dxa"/>
            <w:shd w:val="clear" w:color="auto" w:fill="auto"/>
          </w:tcPr>
          <w:p w14:paraId="47DB4547" w14:textId="77777777" w:rsidR="00281B4F" w:rsidRPr="00377D13" w:rsidRDefault="00000000"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1901315473"/>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1353486010"/>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678737482"/>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Other</w:t>
            </w:r>
            <w:r w:rsidR="00281B4F" w:rsidRPr="00377D13">
              <w:rPr>
                <w:rFonts w:ascii="Titillium Web" w:eastAsia="Yu Mincho" w:hAnsi="Titillium Web" w:cs="Arial"/>
                <w:bCs/>
                <w:color w:val="848484"/>
                <w:sz w:val="20"/>
                <w:szCs w:val="20"/>
              </w:rPr>
              <w:t xml:space="preserve"> </w:t>
            </w:r>
          </w:p>
        </w:tc>
      </w:tr>
      <w:tr w:rsidR="00281B4F" w:rsidRPr="001F0F3F" w14:paraId="744B1E75" w14:textId="77777777" w:rsidTr="006F3D78">
        <w:trPr>
          <w:trHeight w:val="58"/>
        </w:trPr>
        <w:tc>
          <w:tcPr>
            <w:tcW w:w="3145" w:type="dxa"/>
            <w:vAlign w:val="center"/>
          </w:tcPr>
          <w:p w14:paraId="36197CC0" w14:textId="77777777" w:rsidR="00281B4F" w:rsidRPr="00BB70D3"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5940" w:type="dxa"/>
            <w:vAlign w:val="center"/>
          </w:tcPr>
          <w:p w14:paraId="0AD3A41A"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377D13">
              <w:rPr>
                <w:rFonts w:ascii="Titillium Web" w:eastAsia="Yu Mincho" w:hAnsi="Titillium Web" w:cs="Arial"/>
                <w:bCs/>
                <w:i/>
                <w:iCs/>
                <w:color w:val="848484"/>
                <w:sz w:val="20"/>
                <w:szCs w:val="20"/>
                <w:highlight w:val="yellow"/>
              </w:rPr>
              <w:t>(M.Sc. / PhD / Prof.  etc..)</w:t>
            </w:r>
          </w:p>
        </w:tc>
      </w:tr>
      <w:tr w:rsidR="00281B4F" w:rsidRPr="001F0F3F" w14:paraId="70BBE4F2" w14:textId="77777777" w:rsidTr="006F3D78">
        <w:trPr>
          <w:trHeight w:val="58"/>
        </w:trPr>
        <w:tc>
          <w:tcPr>
            <w:tcW w:w="3145" w:type="dxa"/>
            <w:vAlign w:val="center"/>
          </w:tcPr>
          <w:p w14:paraId="00DC645F" w14:textId="77777777" w:rsidR="00281B4F" w:rsidRPr="00BB70D3"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employment </w:t>
            </w:r>
            <w:r w:rsidRPr="00BB70D3">
              <w:rPr>
                <w:rFonts w:ascii="Titillium Web" w:eastAsia="Yu Mincho" w:hAnsi="Titillium Web" w:cs="Arial"/>
                <w:bCs/>
                <w:color w:val="021F60"/>
                <w:sz w:val="20"/>
                <w:szCs w:val="20"/>
              </w:rPr>
              <w:t>position</w:t>
            </w:r>
          </w:p>
        </w:tc>
        <w:tc>
          <w:tcPr>
            <w:tcW w:w="5940" w:type="dxa"/>
            <w:vAlign w:val="center"/>
          </w:tcPr>
          <w:p w14:paraId="2203395A"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5D7EF2F3" w14:textId="77777777" w:rsidTr="006F3D78">
        <w:trPr>
          <w:trHeight w:val="58"/>
        </w:trPr>
        <w:tc>
          <w:tcPr>
            <w:tcW w:w="3145" w:type="dxa"/>
            <w:vAlign w:val="center"/>
          </w:tcPr>
          <w:p w14:paraId="734B068B" w14:textId="77777777" w:rsidR="00281B4F"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Relation to research infrastructure</w:t>
            </w:r>
          </w:p>
        </w:tc>
        <w:tc>
          <w:tcPr>
            <w:tcW w:w="5940" w:type="dxa"/>
            <w:vAlign w:val="center"/>
          </w:tcPr>
          <w:p w14:paraId="2046F703" w14:textId="77777777" w:rsidR="00281B4F" w:rsidRPr="00377D13" w:rsidRDefault="00000000"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832954946"/>
                <w14:checkbox>
                  <w14:checked w14:val="0"/>
                  <w14:checkedState w14:val="2612" w14:font="MS Gothic"/>
                  <w14:uncheckedState w14:val="2610" w14:font="MS Gothic"/>
                </w14:checkbox>
              </w:sdtPr>
              <w:sdtContent>
                <w:r w:rsidR="00281B4F">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w:t>
            </w:r>
            <w:r w:rsidR="00281B4F">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1766642383"/>
                <w14:checkbox>
                  <w14:checked w14:val="0"/>
                  <w14:checkedState w14:val="2612" w14:font="MS Gothic"/>
                  <w14:uncheckedState w14:val="2610" w14:font="MS Gothic"/>
                </w14:checkbox>
              </w:sdtPr>
              <w:sdtContent>
                <w:r w:rsidR="00281B4F">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w:t>
            </w:r>
            <w:r w:rsidR="00281B4F">
              <w:rPr>
                <w:rFonts w:ascii="Titillium Web" w:eastAsia="Yu Mincho" w:hAnsi="Titillium Web" w:cs="Arial"/>
                <w:bCs/>
                <w:color w:val="1F3864" w:themeColor="accent1" w:themeShade="80"/>
                <w:sz w:val="20"/>
                <w:szCs w:val="20"/>
              </w:rPr>
              <w:t>Support (tech transfer/marketing/finance etc.)</w:t>
            </w:r>
          </w:p>
        </w:tc>
      </w:tr>
      <w:tr w:rsidR="00281B4F" w:rsidRPr="001F0F3F" w14:paraId="7D8C9A78" w14:textId="77777777" w:rsidTr="006F3D78">
        <w:trPr>
          <w:trHeight w:val="364"/>
        </w:trPr>
        <w:tc>
          <w:tcPr>
            <w:tcW w:w="3145" w:type="dxa"/>
            <w:vAlign w:val="center"/>
          </w:tcPr>
          <w:p w14:paraId="6A3B2B57"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5940" w:type="dxa"/>
          </w:tcPr>
          <w:p w14:paraId="7AFAAB5A"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2BA2E31D" w14:textId="77777777" w:rsidTr="006F3D78">
        <w:trPr>
          <w:trHeight w:val="364"/>
        </w:trPr>
        <w:tc>
          <w:tcPr>
            <w:tcW w:w="3145" w:type="dxa"/>
            <w:vAlign w:val="center"/>
          </w:tcPr>
          <w:p w14:paraId="160EFAB0"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5940" w:type="dxa"/>
          </w:tcPr>
          <w:p w14:paraId="57B3E69C"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5B0E89EA" w14:textId="77777777" w:rsidTr="006F3D78">
        <w:trPr>
          <w:trHeight w:val="58"/>
        </w:trPr>
        <w:tc>
          <w:tcPr>
            <w:tcW w:w="9085" w:type="dxa"/>
            <w:gridSpan w:val="2"/>
            <w:shd w:val="clear" w:color="auto" w:fill="F2F2F2"/>
            <w:vAlign w:val="center"/>
          </w:tcPr>
          <w:p w14:paraId="22EF8D5A"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281B4F" w:rsidRPr="001F0F3F" w14:paraId="40289212" w14:textId="77777777" w:rsidTr="006F3D78">
        <w:trPr>
          <w:trHeight w:val="310"/>
        </w:trPr>
        <w:tc>
          <w:tcPr>
            <w:tcW w:w="3145" w:type="dxa"/>
            <w:vAlign w:val="center"/>
          </w:tcPr>
          <w:p w14:paraId="57CDB624"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5940" w:type="dxa"/>
          </w:tcPr>
          <w:p w14:paraId="09D15EA5"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281B4F" w:rsidRPr="001F0F3F" w14:paraId="13F7111E" w14:textId="77777777" w:rsidTr="006F3D78">
        <w:trPr>
          <w:trHeight w:val="328"/>
        </w:trPr>
        <w:tc>
          <w:tcPr>
            <w:tcW w:w="3145" w:type="dxa"/>
            <w:vAlign w:val="center"/>
          </w:tcPr>
          <w:p w14:paraId="6F7883DE"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Telephone</w:t>
            </w:r>
          </w:p>
        </w:tc>
        <w:tc>
          <w:tcPr>
            <w:tcW w:w="5940" w:type="dxa"/>
          </w:tcPr>
          <w:p w14:paraId="7D67D8DA"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377D13">
              <w:rPr>
                <w:rFonts w:ascii="Titillium Web" w:eastAsia="Yu Mincho" w:hAnsi="Titillium Web" w:cs="Arial"/>
                <w:bCs/>
                <w:i/>
                <w:iCs/>
                <w:color w:val="848484"/>
                <w:sz w:val="20"/>
                <w:szCs w:val="20"/>
                <w:highlight w:val="yellow"/>
              </w:rPr>
              <w:t xml:space="preserve">(Work or mobile - please include the country code, </w:t>
            </w:r>
            <w:proofErr w:type="gramStart"/>
            <w:r w:rsidRPr="00377D13">
              <w:rPr>
                <w:rFonts w:ascii="Titillium Web" w:eastAsia="Yu Mincho" w:hAnsi="Titillium Web" w:cs="Arial"/>
                <w:bCs/>
                <w:i/>
                <w:iCs/>
                <w:color w:val="848484"/>
                <w:sz w:val="20"/>
                <w:szCs w:val="20"/>
                <w:highlight w:val="yellow"/>
              </w:rPr>
              <w:t>e.g.</w:t>
            </w:r>
            <w:proofErr w:type="gramEnd"/>
            <w:r w:rsidRPr="00377D13">
              <w:rPr>
                <w:rFonts w:ascii="Titillium Web" w:eastAsia="Yu Mincho" w:hAnsi="Titillium Web" w:cs="Arial"/>
                <w:bCs/>
                <w:i/>
                <w:iCs/>
                <w:color w:val="848484"/>
                <w:sz w:val="20"/>
                <w:szCs w:val="20"/>
                <w:highlight w:val="yellow"/>
              </w:rPr>
              <w:t xml:space="preserve"> +372 12345678)</w:t>
            </w:r>
          </w:p>
        </w:tc>
      </w:tr>
      <w:tr w:rsidR="00281B4F" w:rsidRPr="001F0F3F" w14:paraId="44019882" w14:textId="77777777" w:rsidTr="006F3D78">
        <w:trPr>
          <w:trHeight w:val="58"/>
        </w:trPr>
        <w:tc>
          <w:tcPr>
            <w:tcW w:w="9085" w:type="dxa"/>
            <w:gridSpan w:val="2"/>
            <w:shd w:val="clear" w:color="auto" w:fill="F2F2F2"/>
            <w:vAlign w:val="center"/>
          </w:tcPr>
          <w:p w14:paraId="0858715C"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281B4F" w:rsidRPr="001F0F3F" w14:paraId="51A3B4A2" w14:textId="77777777" w:rsidTr="006F3D78">
        <w:trPr>
          <w:trHeight w:val="58"/>
        </w:trPr>
        <w:tc>
          <w:tcPr>
            <w:tcW w:w="3145" w:type="dxa"/>
            <w:vAlign w:val="center"/>
          </w:tcPr>
          <w:p w14:paraId="0C449503"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Command of English</w:t>
            </w:r>
          </w:p>
        </w:tc>
        <w:tc>
          <w:tcPr>
            <w:tcW w:w="5940" w:type="dxa"/>
            <w:vAlign w:val="center"/>
          </w:tcPr>
          <w:p w14:paraId="3E154924"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1503890537"/>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281B4F" w:rsidRPr="001F0F3F" w14:paraId="5D8F2F47" w14:textId="77777777" w:rsidTr="006F3D78">
        <w:trPr>
          <w:trHeight w:val="58"/>
        </w:trPr>
        <w:tc>
          <w:tcPr>
            <w:tcW w:w="3145" w:type="dxa"/>
            <w:vAlign w:val="center"/>
          </w:tcPr>
          <w:p w14:paraId="10557A6E"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Graduated from InfraBooster Foundation training</w:t>
            </w:r>
          </w:p>
        </w:tc>
        <w:tc>
          <w:tcPr>
            <w:tcW w:w="5940" w:type="dxa"/>
            <w:vAlign w:val="center"/>
          </w:tcPr>
          <w:p w14:paraId="3A467DB1"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895357450"/>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April 2023   </w:t>
            </w:r>
            <w:sdt>
              <w:sdtPr>
                <w:rPr>
                  <w:rFonts w:ascii="Titillium Web" w:eastAsia="Yu Mincho" w:hAnsi="Titillium Web" w:cs="Arial"/>
                  <w:bCs/>
                  <w:color w:val="1F3864" w:themeColor="accent1" w:themeShade="80"/>
                  <w:sz w:val="18"/>
                  <w:szCs w:val="18"/>
                </w:rPr>
                <w:id w:val="1770651106"/>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May 2023   </w:t>
            </w:r>
            <w:sdt>
              <w:sdtPr>
                <w:rPr>
                  <w:rFonts w:ascii="Titillium Web" w:eastAsia="Yu Mincho" w:hAnsi="Titillium Web" w:cs="Arial"/>
                  <w:bCs/>
                  <w:color w:val="1F3864" w:themeColor="accent1" w:themeShade="80"/>
                  <w:sz w:val="18"/>
                  <w:szCs w:val="18"/>
                </w:rPr>
                <w:id w:val="773988829"/>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June 2023   </w:t>
            </w:r>
            <w:sdt>
              <w:sdtPr>
                <w:rPr>
                  <w:rFonts w:ascii="Titillium Web" w:eastAsia="Yu Mincho" w:hAnsi="Titillium Web" w:cs="Arial"/>
                  <w:bCs/>
                  <w:color w:val="1F3864" w:themeColor="accent1" w:themeShade="80"/>
                  <w:sz w:val="18"/>
                  <w:szCs w:val="18"/>
                </w:rPr>
                <w:id w:val="1581943555"/>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July 2023 </w:t>
            </w:r>
          </w:p>
          <w:p w14:paraId="3D50BDD3"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sdt>
              <w:sdtPr>
                <w:rPr>
                  <w:rFonts w:ascii="Titillium Web" w:eastAsia="Yu Mincho" w:hAnsi="Titillium Web" w:cs="Arial"/>
                  <w:bCs/>
                  <w:color w:val="1F3864" w:themeColor="accent1" w:themeShade="80"/>
                  <w:sz w:val="18"/>
                  <w:szCs w:val="18"/>
                </w:rPr>
                <w:id w:val="1595973101"/>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not graduated yet but will attend on 28</w:t>
            </w:r>
            <w:r w:rsidR="00281B4F" w:rsidRPr="00281B4F">
              <w:rPr>
                <w:rFonts w:ascii="Titillium Web" w:eastAsia="Yu Mincho" w:hAnsi="Titillium Web" w:cs="Arial"/>
                <w:bCs/>
                <w:color w:val="1F3864" w:themeColor="accent1" w:themeShade="80"/>
                <w:sz w:val="18"/>
                <w:szCs w:val="18"/>
                <w:vertAlign w:val="superscript"/>
              </w:rPr>
              <w:t>th</w:t>
            </w:r>
            <w:r w:rsidR="00281B4F" w:rsidRPr="00281B4F">
              <w:rPr>
                <w:rFonts w:ascii="Titillium Web" w:eastAsia="Yu Mincho" w:hAnsi="Titillium Web" w:cs="Arial"/>
                <w:bCs/>
                <w:color w:val="1F3864" w:themeColor="accent1" w:themeShade="80"/>
                <w:sz w:val="18"/>
                <w:szCs w:val="18"/>
              </w:rPr>
              <w:t xml:space="preserve"> September 2023</w:t>
            </w:r>
          </w:p>
        </w:tc>
      </w:tr>
      <w:tr w:rsidR="00281B4F" w:rsidRPr="001F0F3F" w14:paraId="5DD6F85E" w14:textId="77777777" w:rsidTr="006F3D78">
        <w:trPr>
          <w:trHeight w:val="58"/>
        </w:trPr>
        <w:tc>
          <w:tcPr>
            <w:tcW w:w="3145" w:type="dxa"/>
            <w:vAlign w:val="center"/>
          </w:tcPr>
          <w:p w14:paraId="591598A6"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5940" w:type="dxa"/>
            <w:vAlign w:val="center"/>
          </w:tcPr>
          <w:p w14:paraId="2C8DFAB0"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267307071"/>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281B4F" w:rsidRPr="001F0F3F" w14:paraId="5F63C9F8" w14:textId="77777777" w:rsidTr="006F3D78">
        <w:trPr>
          <w:trHeight w:val="58"/>
        </w:trPr>
        <w:tc>
          <w:tcPr>
            <w:tcW w:w="3145" w:type="dxa"/>
            <w:vAlign w:val="center"/>
          </w:tcPr>
          <w:p w14:paraId="1B032476"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5940" w:type="dxa"/>
            <w:vAlign w:val="center"/>
          </w:tcPr>
          <w:p w14:paraId="629A9570"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855472079"/>
                <w14:checkbox>
                  <w14:checked w14:val="0"/>
                  <w14:checkedState w14:val="2612" w14:font="MS Gothic"/>
                  <w14:uncheckedState w14:val="2610" w14:font="MS Gothic"/>
                </w14:checkbox>
              </w:sdtPr>
              <w:sdtContent>
                <w:r w:rsidR="00281B4F" w:rsidRPr="00281B4F">
                  <w:rPr>
                    <w:rFonts w:ascii="MS Gothic" w:eastAsia="MS Gothic" w:hAnsi="MS Gothic" w:cs="Arial" w:hint="eastAsia"/>
                    <w:iCs/>
                    <w:color w:val="021F60"/>
                    <w:sz w:val="18"/>
                    <w:szCs w:val="18"/>
                  </w:rPr>
                  <w:t>☐</w:t>
                </w:r>
              </w:sdtContent>
            </w:sdt>
            <w:r w:rsidR="00281B4F" w:rsidRPr="00281B4F">
              <w:rPr>
                <w:rFonts w:ascii="Titillium Web" w:eastAsia="Yu Mincho" w:hAnsi="Titillium Web" w:cs="Arial"/>
                <w:iCs/>
                <w:color w:val="021F60"/>
                <w:sz w:val="18"/>
                <w:szCs w:val="18"/>
              </w:rPr>
              <w:t xml:space="preserve"> I </w:t>
            </w:r>
            <w:proofErr w:type="gramStart"/>
            <w:r w:rsidR="00281B4F" w:rsidRPr="00281B4F">
              <w:rPr>
                <w:rFonts w:ascii="Titillium Web" w:eastAsia="Yu Mincho" w:hAnsi="Titillium Web" w:cs="Arial"/>
                <w:iCs/>
                <w:color w:val="021F60"/>
                <w:sz w:val="18"/>
                <w:szCs w:val="18"/>
              </w:rPr>
              <w:t>declare,</w:t>
            </w:r>
            <w:proofErr w:type="gramEnd"/>
            <w:r w:rsidR="00281B4F" w:rsidRPr="00281B4F">
              <w:rPr>
                <w:rFonts w:ascii="Titillium Web" w:eastAsia="Yu Mincho" w:hAnsi="Titillium Web" w:cs="Arial"/>
                <w:iCs/>
                <w:color w:val="021F60"/>
                <w:sz w:val="18"/>
                <w:szCs w:val="18"/>
              </w:rPr>
              <w:t xml:space="preserve"> that I have read and agree to the </w:t>
            </w:r>
            <w:hyperlink r:id="rId10" w:history="1">
              <w:r w:rsidR="00281B4F" w:rsidRPr="00281B4F">
                <w:rPr>
                  <w:rFonts w:ascii="Titillium Web" w:eastAsia="Yu Mincho" w:hAnsi="Titillium Web" w:cs="Arial"/>
                  <w:iCs/>
                  <w:color w:val="0563C1"/>
                  <w:sz w:val="18"/>
                  <w:szCs w:val="18"/>
                  <w:u w:val="single"/>
                </w:rPr>
                <w:t>Terms &amp; Conditions</w:t>
              </w:r>
            </w:hyperlink>
            <w:r w:rsidR="00281B4F" w:rsidRPr="00281B4F">
              <w:rPr>
                <w:rFonts w:ascii="Titillium Web" w:eastAsia="Yu Mincho" w:hAnsi="Titillium Web" w:cs="Arial"/>
                <w:iCs/>
                <w:color w:val="021F60"/>
                <w:sz w:val="18"/>
                <w:szCs w:val="18"/>
              </w:rPr>
              <w:t>.</w:t>
            </w:r>
          </w:p>
        </w:tc>
      </w:tr>
      <w:tr w:rsidR="00281B4F" w:rsidRPr="001F0F3F" w14:paraId="3BC976AD" w14:textId="77777777" w:rsidTr="006F3D78">
        <w:trPr>
          <w:trHeight w:val="58"/>
        </w:trPr>
        <w:tc>
          <w:tcPr>
            <w:tcW w:w="3145" w:type="dxa"/>
            <w:vAlign w:val="center"/>
          </w:tcPr>
          <w:p w14:paraId="12481899"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5940" w:type="dxa"/>
            <w:vAlign w:val="center"/>
          </w:tcPr>
          <w:p w14:paraId="72E44F77" w14:textId="77777777" w:rsidR="00281B4F" w:rsidRDefault="00000000" w:rsidP="006F3D78">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1687668951"/>
                <w14:checkbox>
                  <w14:checked w14:val="0"/>
                  <w14:checkedState w14:val="2612" w14:font="MS Gothic"/>
                  <w14:uncheckedState w14:val="2610" w14:font="MS Gothic"/>
                </w14:checkbox>
              </w:sdtPr>
              <w:sdtContent>
                <w:r w:rsidR="00281B4F" w:rsidRPr="00AC7806">
                  <w:rPr>
                    <w:rFonts w:ascii="Segoe UI Symbol" w:eastAsia="Yu Mincho" w:hAnsi="Segoe UI Symbol" w:cs="Segoe UI Symbol"/>
                    <w:color w:val="021F60"/>
                    <w:sz w:val="20"/>
                    <w:szCs w:val="20"/>
                  </w:rPr>
                  <w:t>☐</w:t>
                </w:r>
              </w:sdtContent>
            </w:sdt>
            <w:r w:rsidR="00281B4F" w:rsidRPr="00281B4F">
              <w:rPr>
                <w:rFonts w:ascii="Titillium Web" w:eastAsia="Yu Mincho" w:hAnsi="Titillium Web" w:cs="Arial"/>
                <w:color w:val="021F60"/>
                <w:sz w:val="18"/>
                <w:szCs w:val="18"/>
              </w:rPr>
              <w:t xml:space="preserve"> </w:t>
            </w:r>
            <w:r w:rsidR="00281B4F" w:rsidRPr="00281B4F">
              <w:rPr>
                <w:rFonts w:ascii="Titillium Web" w:eastAsia="Yu Mincho" w:hAnsi="Titillium Web" w:cs="Arial"/>
                <w:color w:val="021F60"/>
                <w:sz w:val="18"/>
                <w:szCs w:val="18"/>
                <w:lang w:val="en-US"/>
              </w:rPr>
              <w:t xml:space="preserve">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t>
            </w:r>
            <w:proofErr w:type="gramStart"/>
            <w:r w:rsidR="00281B4F" w:rsidRPr="00281B4F">
              <w:rPr>
                <w:rFonts w:ascii="Titillium Web" w:eastAsia="Yu Mincho" w:hAnsi="Titillium Web" w:cs="Arial"/>
                <w:color w:val="021F60"/>
                <w:sz w:val="18"/>
                <w:szCs w:val="18"/>
                <w:lang w:val="en-US"/>
              </w:rPr>
              <w:t>with regard to</w:t>
            </w:r>
            <w:proofErr w:type="gramEnd"/>
            <w:r w:rsidR="00281B4F" w:rsidRPr="00281B4F">
              <w:rPr>
                <w:rFonts w:ascii="Titillium Web" w:eastAsia="Yu Mincho" w:hAnsi="Titillium Web" w:cs="Arial"/>
                <w:color w:val="021F60"/>
                <w:sz w:val="18"/>
                <w:szCs w:val="18"/>
                <w:lang w:val="en-US"/>
              </w:rPr>
              <w:t xml:space="preserve"> the processing of personal data and on the free movement of such data, and repealing Directive 95/46/EC (General Data Protection Regulation).</w:t>
            </w:r>
          </w:p>
        </w:tc>
      </w:tr>
      <w:tr w:rsidR="00281B4F" w:rsidRPr="001F0F3F" w14:paraId="6A17317E" w14:textId="77777777" w:rsidTr="006F3D78">
        <w:trPr>
          <w:trHeight w:val="58"/>
        </w:trPr>
        <w:tc>
          <w:tcPr>
            <w:tcW w:w="3145" w:type="dxa"/>
            <w:vAlign w:val="center"/>
          </w:tcPr>
          <w:p w14:paraId="3ADA9ACC" w14:textId="77777777" w:rsidR="00281B4F" w:rsidRDefault="00281B4F" w:rsidP="006F3D78">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5940" w:type="dxa"/>
            <w:vAlign w:val="center"/>
          </w:tcPr>
          <w:p w14:paraId="6F7156AE" w14:textId="77777777" w:rsidR="00281B4F" w:rsidRPr="00AC7806" w:rsidRDefault="00000000" w:rsidP="006F3D78">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1908719341"/>
                <w14:checkbox>
                  <w14:checked w14:val="0"/>
                  <w14:checkedState w14:val="2612" w14:font="MS Gothic"/>
                  <w14:uncheckedState w14:val="2610" w14:font="MS Gothic"/>
                </w14:checkbox>
              </w:sdtPr>
              <w:sdtContent>
                <w:r w:rsidR="00281B4F" w:rsidRPr="00AC7806">
                  <w:rPr>
                    <w:rFonts w:ascii="MS Gothic" w:eastAsia="MS Gothic" w:hAnsi="MS Gothic" w:cs="Arial" w:hint="eastAsia"/>
                    <w:color w:val="021F60"/>
                    <w:sz w:val="20"/>
                    <w:szCs w:val="20"/>
                  </w:rPr>
                  <w:t>☐</w:t>
                </w:r>
              </w:sdtContent>
            </w:sdt>
            <w:r w:rsidR="00281B4F" w:rsidRPr="00AC7806">
              <w:rPr>
                <w:rFonts w:ascii="Titillium Web" w:eastAsia="Yu Mincho" w:hAnsi="Titillium Web" w:cs="Arial"/>
                <w:color w:val="021F60"/>
                <w:sz w:val="20"/>
                <w:szCs w:val="20"/>
              </w:rPr>
              <w:t xml:space="preserve"> </w:t>
            </w:r>
            <w:r w:rsidR="00281B4F" w:rsidRPr="00281B4F">
              <w:rPr>
                <w:rFonts w:ascii="Titillium Web" w:eastAsia="Yu Mincho" w:hAnsi="Titillium Web" w:cs="Arial"/>
                <w:color w:val="021F60"/>
                <w:sz w:val="18"/>
                <w:szCs w:val="18"/>
                <w:lang w:val="en-US"/>
              </w:rPr>
              <w:t xml:space="preserve">I hereby confirm that the information given in this form is true, </w:t>
            </w:r>
            <w:proofErr w:type="gramStart"/>
            <w:r w:rsidR="00281B4F" w:rsidRPr="00281B4F">
              <w:rPr>
                <w:rFonts w:ascii="Titillium Web" w:eastAsia="Yu Mincho" w:hAnsi="Titillium Web" w:cs="Arial"/>
                <w:color w:val="021F60"/>
                <w:sz w:val="18"/>
                <w:szCs w:val="18"/>
                <w:lang w:val="en-US"/>
              </w:rPr>
              <w:t>complete</w:t>
            </w:r>
            <w:proofErr w:type="gramEnd"/>
            <w:r w:rsidR="00281B4F" w:rsidRPr="00281B4F">
              <w:rPr>
                <w:rFonts w:ascii="Titillium Web" w:eastAsia="Yu Mincho" w:hAnsi="Titillium Web" w:cs="Arial"/>
                <w:color w:val="021F60"/>
                <w:sz w:val="18"/>
                <w:szCs w:val="18"/>
                <w:lang w:val="en-US"/>
              </w:rPr>
              <w:t xml:space="preserve"> and accurate to the best of my knowledge.</w:t>
            </w:r>
          </w:p>
        </w:tc>
      </w:tr>
    </w:tbl>
    <w:p w14:paraId="57C4B5CB" w14:textId="23E3962F" w:rsidR="00281B4F" w:rsidRDefault="00281B4F"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6D05593F" w14:textId="34FF23D2" w:rsidR="00281B4F" w:rsidRDefault="00644F9B">
      <w:pPr>
        <w:rPr>
          <w:rFonts w:ascii="Titillium Web" w:eastAsia="Yu Mincho" w:hAnsi="Titillium Web" w:cs="Arial"/>
          <w:iCs/>
          <w:color w:val="021F60"/>
          <w:sz w:val="22"/>
          <w:szCs w:val="22"/>
        </w:rPr>
      </w:pPr>
      <w:r>
        <w:rPr>
          <w:rFonts w:ascii="Titillium Web" w:eastAsia="Yu Mincho" w:hAnsi="Titillium Web" w:cs="Arial"/>
          <w:iCs/>
          <w:color w:val="021F60"/>
          <w:sz w:val="22"/>
          <w:szCs w:val="22"/>
        </w:rPr>
        <w:t xml:space="preserve">Signature </w:t>
      </w:r>
      <w:r w:rsidR="00281B4F">
        <w:rPr>
          <w:rFonts w:ascii="Titillium Web" w:eastAsia="Yu Mincho" w:hAnsi="Titillium Web" w:cs="Arial"/>
          <w:iCs/>
          <w:color w:val="021F60"/>
          <w:sz w:val="22"/>
          <w:szCs w:val="22"/>
        </w:rPr>
        <w:br w:type="page"/>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940"/>
      </w:tblGrid>
      <w:tr w:rsidR="00281B4F" w:rsidRPr="001F0F3F" w14:paraId="7A5D43C8" w14:textId="77777777" w:rsidTr="006F3D78">
        <w:trPr>
          <w:trHeight w:val="193"/>
        </w:trPr>
        <w:tc>
          <w:tcPr>
            <w:tcW w:w="9085" w:type="dxa"/>
            <w:gridSpan w:val="2"/>
            <w:shd w:val="clear" w:color="auto" w:fill="BFBFBF" w:themeFill="background1" w:themeFillShade="BF"/>
          </w:tcPr>
          <w:p w14:paraId="493110C5" w14:textId="4F768753" w:rsidR="00281B4F" w:rsidRPr="005375D5" w:rsidRDefault="00281B4F" w:rsidP="006F3D78">
            <w:pPr>
              <w:tabs>
                <w:tab w:val="left" w:pos="1418"/>
              </w:tabs>
              <w:spacing w:before="120" w:line="264" w:lineRule="auto"/>
              <w:jc w:val="lowKashida"/>
              <w:rPr>
                <w:rFonts w:ascii="Titillium Web" w:hAnsi="Titillium Web"/>
                <w:b/>
                <w:bCs/>
                <w:color w:val="021F60"/>
                <w:sz w:val="22"/>
                <w:szCs w:val="22"/>
              </w:rPr>
            </w:pPr>
            <w:r>
              <w:rPr>
                <w:rFonts w:ascii="Titillium Web" w:hAnsi="Titillium Web"/>
                <w:b/>
                <w:bCs/>
                <w:color w:val="021F60"/>
              </w:rPr>
              <w:lastRenderedPageBreak/>
              <w:t>Team member 3</w:t>
            </w:r>
          </w:p>
        </w:tc>
      </w:tr>
      <w:tr w:rsidR="00281B4F" w:rsidRPr="001F0F3F" w14:paraId="46670FF1" w14:textId="77777777" w:rsidTr="006F3D78">
        <w:trPr>
          <w:trHeight w:val="193"/>
        </w:trPr>
        <w:tc>
          <w:tcPr>
            <w:tcW w:w="9085" w:type="dxa"/>
            <w:gridSpan w:val="2"/>
            <w:shd w:val="clear" w:color="auto" w:fill="F3F3F3"/>
          </w:tcPr>
          <w:p w14:paraId="66FE5746"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281B4F" w:rsidRPr="001F0F3F" w14:paraId="2860EF52" w14:textId="77777777" w:rsidTr="006F3D78">
        <w:trPr>
          <w:trHeight w:val="408"/>
        </w:trPr>
        <w:tc>
          <w:tcPr>
            <w:tcW w:w="3145" w:type="dxa"/>
            <w:vAlign w:val="center"/>
          </w:tcPr>
          <w:p w14:paraId="7ADB5F86"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5940" w:type="dxa"/>
          </w:tcPr>
          <w:p w14:paraId="4CEC82C0"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
                <w:i/>
                <w:iCs/>
                <w:color w:val="333333"/>
                <w:sz w:val="20"/>
                <w:szCs w:val="20"/>
                <w:highlight w:val="yellow"/>
              </w:rPr>
            </w:pPr>
            <w:r w:rsidRPr="00377D13">
              <w:rPr>
                <w:rFonts w:ascii="Titillium Web" w:eastAsia="Yu Mincho" w:hAnsi="Titillium Web" w:cs="Arial"/>
                <w:bCs/>
                <w:i/>
                <w:iCs/>
                <w:color w:val="848484"/>
                <w:sz w:val="20"/>
                <w:szCs w:val="20"/>
                <w:highlight w:val="yellow"/>
              </w:rPr>
              <w:t>(Please write your name exactly as shown in your ID card/ passport)</w:t>
            </w:r>
          </w:p>
        </w:tc>
      </w:tr>
      <w:tr w:rsidR="00281B4F" w:rsidRPr="001F0F3F" w14:paraId="71F74E59" w14:textId="77777777" w:rsidTr="006F3D78">
        <w:trPr>
          <w:trHeight w:val="364"/>
        </w:trPr>
        <w:tc>
          <w:tcPr>
            <w:tcW w:w="3145" w:type="dxa"/>
            <w:vAlign w:val="center"/>
          </w:tcPr>
          <w:p w14:paraId="29C9E206"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5940" w:type="dxa"/>
          </w:tcPr>
          <w:p w14:paraId="40F0D3BA"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
                <w:i/>
                <w:iCs/>
                <w:color w:val="848484"/>
                <w:sz w:val="20"/>
                <w:szCs w:val="20"/>
                <w:highlight w:val="yellow"/>
              </w:rPr>
            </w:pPr>
            <w:r w:rsidRPr="00377D13">
              <w:rPr>
                <w:rFonts w:ascii="Titillium Web" w:eastAsia="Yu Mincho" w:hAnsi="Titillium Web" w:cs="Arial"/>
                <w:bCs/>
                <w:i/>
                <w:iCs/>
                <w:color w:val="848484"/>
                <w:sz w:val="20"/>
                <w:szCs w:val="20"/>
                <w:highlight w:val="yellow"/>
              </w:rPr>
              <w:t>(Please write your name exactly as shown in your ID card/ passport)</w:t>
            </w:r>
          </w:p>
        </w:tc>
      </w:tr>
      <w:tr w:rsidR="00281B4F" w:rsidRPr="001F0F3F" w14:paraId="1B0A84A8" w14:textId="77777777" w:rsidTr="006F3D78">
        <w:trPr>
          <w:trHeight w:val="364"/>
        </w:trPr>
        <w:tc>
          <w:tcPr>
            <w:tcW w:w="3145" w:type="dxa"/>
            <w:vAlign w:val="center"/>
          </w:tcPr>
          <w:p w14:paraId="3785ACFC"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5940" w:type="dxa"/>
            <w:shd w:val="clear" w:color="auto" w:fill="auto"/>
          </w:tcPr>
          <w:p w14:paraId="1E4A14BE" w14:textId="77777777" w:rsidR="00281B4F" w:rsidRPr="00377D13" w:rsidRDefault="00000000"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41643104"/>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66472959"/>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586617579"/>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Other</w:t>
            </w:r>
            <w:r w:rsidR="00281B4F" w:rsidRPr="00377D13">
              <w:rPr>
                <w:rFonts w:ascii="Titillium Web" w:eastAsia="Yu Mincho" w:hAnsi="Titillium Web" w:cs="Arial"/>
                <w:bCs/>
                <w:color w:val="848484"/>
                <w:sz w:val="20"/>
                <w:szCs w:val="20"/>
              </w:rPr>
              <w:t xml:space="preserve"> </w:t>
            </w:r>
          </w:p>
        </w:tc>
      </w:tr>
      <w:tr w:rsidR="00281B4F" w:rsidRPr="001F0F3F" w14:paraId="35F5B4CC" w14:textId="77777777" w:rsidTr="006F3D78">
        <w:trPr>
          <w:trHeight w:val="58"/>
        </w:trPr>
        <w:tc>
          <w:tcPr>
            <w:tcW w:w="3145" w:type="dxa"/>
            <w:vAlign w:val="center"/>
          </w:tcPr>
          <w:p w14:paraId="7D8FED61" w14:textId="77777777" w:rsidR="00281B4F" w:rsidRPr="00BB70D3"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5940" w:type="dxa"/>
            <w:vAlign w:val="center"/>
          </w:tcPr>
          <w:p w14:paraId="1592A5F7"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377D13">
              <w:rPr>
                <w:rFonts w:ascii="Titillium Web" w:eastAsia="Yu Mincho" w:hAnsi="Titillium Web" w:cs="Arial"/>
                <w:bCs/>
                <w:i/>
                <w:iCs/>
                <w:color w:val="848484"/>
                <w:sz w:val="20"/>
                <w:szCs w:val="20"/>
                <w:highlight w:val="yellow"/>
              </w:rPr>
              <w:t>(M.Sc. / PhD / Prof.  etc..)</w:t>
            </w:r>
          </w:p>
        </w:tc>
      </w:tr>
      <w:tr w:rsidR="00281B4F" w:rsidRPr="001F0F3F" w14:paraId="19268EB4" w14:textId="77777777" w:rsidTr="006F3D78">
        <w:trPr>
          <w:trHeight w:val="58"/>
        </w:trPr>
        <w:tc>
          <w:tcPr>
            <w:tcW w:w="3145" w:type="dxa"/>
            <w:vAlign w:val="center"/>
          </w:tcPr>
          <w:p w14:paraId="2E25B533" w14:textId="77777777" w:rsidR="00281B4F" w:rsidRPr="00BB70D3"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employment </w:t>
            </w:r>
            <w:r w:rsidRPr="00BB70D3">
              <w:rPr>
                <w:rFonts w:ascii="Titillium Web" w:eastAsia="Yu Mincho" w:hAnsi="Titillium Web" w:cs="Arial"/>
                <w:bCs/>
                <w:color w:val="021F60"/>
                <w:sz w:val="20"/>
                <w:szCs w:val="20"/>
              </w:rPr>
              <w:t>position</w:t>
            </w:r>
          </w:p>
        </w:tc>
        <w:tc>
          <w:tcPr>
            <w:tcW w:w="5940" w:type="dxa"/>
            <w:vAlign w:val="center"/>
          </w:tcPr>
          <w:p w14:paraId="77A53D1E"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6EA29F84" w14:textId="77777777" w:rsidTr="006F3D78">
        <w:trPr>
          <w:trHeight w:val="58"/>
        </w:trPr>
        <w:tc>
          <w:tcPr>
            <w:tcW w:w="3145" w:type="dxa"/>
            <w:vAlign w:val="center"/>
          </w:tcPr>
          <w:p w14:paraId="773D4AF5" w14:textId="77777777" w:rsidR="00281B4F"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Relation to research infrastructure</w:t>
            </w:r>
          </w:p>
        </w:tc>
        <w:tc>
          <w:tcPr>
            <w:tcW w:w="5940" w:type="dxa"/>
            <w:vAlign w:val="center"/>
          </w:tcPr>
          <w:p w14:paraId="0571825B" w14:textId="77777777" w:rsidR="00281B4F" w:rsidRPr="00377D13" w:rsidRDefault="00000000"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1427417043"/>
                <w14:checkbox>
                  <w14:checked w14:val="0"/>
                  <w14:checkedState w14:val="2612" w14:font="MS Gothic"/>
                  <w14:uncheckedState w14:val="2610" w14:font="MS Gothic"/>
                </w14:checkbox>
              </w:sdtPr>
              <w:sdtContent>
                <w:r w:rsidR="00281B4F">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w:t>
            </w:r>
            <w:r w:rsidR="00281B4F">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243530250"/>
                <w14:checkbox>
                  <w14:checked w14:val="0"/>
                  <w14:checkedState w14:val="2612" w14:font="MS Gothic"/>
                  <w14:uncheckedState w14:val="2610" w14:font="MS Gothic"/>
                </w14:checkbox>
              </w:sdtPr>
              <w:sdtContent>
                <w:r w:rsidR="00281B4F">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w:t>
            </w:r>
            <w:r w:rsidR="00281B4F">
              <w:rPr>
                <w:rFonts w:ascii="Titillium Web" w:eastAsia="Yu Mincho" w:hAnsi="Titillium Web" w:cs="Arial"/>
                <w:bCs/>
                <w:color w:val="1F3864" w:themeColor="accent1" w:themeShade="80"/>
                <w:sz w:val="20"/>
                <w:szCs w:val="20"/>
              </w:rPr>
              <w:t>Support (tech transfer/marketing/finance etc.)</w:t>
            </w:r>
          </w:p>
        </w:tc>
      </w:tr>
      <w:tr w:rsidR="00281B4F" w:rsidRPr="001F0F3F" w14:paraId="20D47EA6" w14:textId="77777777" w:rsidTr="006F3D78">
        <w:trPr>
          <w:trHeight w:val="364"/>
        </w:trPr>
        <w:tc>
          <w:tcPr>
            <w:tcW w:w="3145" w:type="dxa"/>
            <w:vAlign w:val="center"/>
          </w:tcPr>
          <w:p w14:paraId="6FCE8F93"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5940" w:type="dxa"/>
          </w:tcPr>
          <w:p w14:paraId="6266E7B9"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0B139376" w14:textId="77777777" w:rsidTr="006F3D78">
        <w:trPr>
          <w:trHeight w:val="364"/>
        </w:trPr>
        <w:tc>
          <w:tcPr>
            <w:tcW w:w="3145" w:type="dxa"/>
            <w:vAlign w:val="center"/>
          </w:tcPr>
          <w:p w14:paraId="130B6300"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5940" w:type="dxa"/>
          </w:tcPr>
          <w:p w14:paraId="36E1AF6C"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49FF8D5E" w14:textId="77777777" w:rsidTr="006F3D78">
        <w:trPr>
          <w:trHeight w:val="58"/>
        </w:trPr>
        <w:tc>
          <w:tcPr>
            <w:tcW w:w="9085" w:type="dxa"/>
            <w:gridSpan w:val="2"/>
            <w:shd w:val="clear" w:color="auto" w:fill="F2F2F2"/>
            <w:vAlign w:val="center"/>
          </w:tcPr>
          <w:p w14:paraId="090CC573"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281B4F" w:rsidRPr="001F0F3F" w14:paraId="671B585A" w14:textId="77777777" w:rsidTr="006F3D78">
        <w:trPr>
          <w:trHeight w:val="310"/>
        </w:trPr>
        <w:tc>
          <w:tcPr>
            <w:tcW w:w="3145" w:type="dxa"/>
            <w:vAlign w:val="center"/>
          </w:tcPr>
          <w:p w14:paraId="6BDF18A7"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5940" w:type="dxa"/>
          </w:tcPr>
          <w:p w14:paraId="68C19FC6"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281B4F" w:rsidRPr="001F0F3F" w14:paraId="0EEFB9A0" w14:textId="77777777" w:rsidTr="006F3D78">
        <w:trPr>
          <w:trHeight w:val="328"/>
        </w:trPr>
        <w:tc>
          <w:tcPr>
            <w:tcW w:w="3145" w:type="dxa"/>
            <w:vAlign w:val="center"/>
          </w:tcPr>
          <w:p w14:paraId="1F196457"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Telephone</w:t>
            </w:r>
          </w:p>
        </w:tc>
        <w:tc>
          <w:tcPr>
            <w:tcW w:w="5940" w:type="dxa"/>
          </w:tcPr>
          <w:p w14:paraId="2C2B29CF"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377D13">
              <w:rPr>
                <w:rFonts w:ascii="Titillium Web" w:eastAsia="Yu Mincho" w:hAnsi="Titillium Web" w:cs="Arial"/>
                <w:bCs/>
                <w:i/>
                <w:iCs/>
                <w:color w:val="848484"/>
                <w:sz w:val="20"/>
                <w:szCs w:val="20"/>
                <w:highlight w:val="yellow"/>
              </w:rPr>
              <w:t xml:space="preserve">(Work or mobile - please include the country code, </w:t>
            </w:r>
            <w:proofErr w:type="gramStart"/>
            <w:r w:rsidRPr="00377D13">
              <w:rPr>
                <w:rFonts w:ascii="Titillium Web" w:eastAsia="Yu Mincho" w:hAnsi="Titillium Web" w:cs="Arial"/>
                <w:bCs/>
                <w:i/>
                <w:iCs/>
                <w:color w:val="848484"/>
                <w:sz w:val="20"/>
                <w:szCs w:val="20"/>
                <w:highlight w:val="yellow"/>
              </w:rPr>
              <w:t>e.g.</w:t>
            </w:r>
            <w:proofErr w:type="gramEnd"/>
            <w:r w:rsidRPr="00377D13">
              <w:rPr>
                <w:rFonts w:ascii="Titillium Web" w:eastAsia="Yu Mincho" w:hAnsi="Titillium Web" w:cs="Arial"/>
                <w:bCs/>
                <w:i/>
                <w:iCs/>
                <w:color w:val="848484"/>
                <w:sz w:val="20"/>
                <w:szCs w:val="20"/>
                <w:highlight w:val="yellow"/>
              </w:rPr>
              <w:t xml:space="preserve"> +372 12345678)</w:t>
            </w:r>
          </w:p>
        </w:tc>
      </w:tr>
      <w:tr w:rsidR="00281B4F" w:rsidRPr="001F0F3F" w14:paraId="290B5BED" w14:textId="77777777" w:rsidTr="006F3D78">
        <w:trPr>
          <w:trHeight w:val="58"/>
        </w:trPr>
        <w:tc>
          <w:tcPr>
            <w:tcW w:w="9085" w:type="dxa"/>
            <w:gridSpan w:val="2"/>
            <w:shd w:val="clear" w:color="auto" w:fill="F2F2F2"/>
            <w:vAlign w:val="center"/>
          </w:tcPr>
          <w:p w14:paraId="1DB0F749"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281B4F" w:rsidRPr="001F0F3F" w14:paraId="3E917645" w14:textId="77777777" w:rsidTr="006F3D78">
        <w:trPr>
          <w:trHeight w:val="58"/>
        </w:trPr>
        <w:tc>
          <w:tcPr>
            <w:tcW w:w="3145" w:type="dxa"/>
            <w:vAlign w:val="center"/>
          </w:tcPr>
          <w:p w14:paraId="33D2539D"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Command of English</w:t>
            </w:r>
          </w:p>
        </w:tc>
        <w:tc>
          <w:tcPr>
            <w:tcW w:w="5940" w:type="dxa"/>
            <w:vAlign w:val="center"/>
          </w:tcPr>
          <w:p w14:paraId="26DE7093"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897356422"/>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281B4F" w:rsidRPr="001F0F3F" w14:paraId="0B2FD76D" w14:textId="77777777" w:rsidTr="006F3D78">
        <w:trPr>
          <w:trHeight w:val="58"/>
        </w:trPr>
        <w:tc>
          <w:tcPr>
            <w:tcW w:w="3145" w:type="dxa"/>
            <w:vAlign w:val="center"/>
          </w:tcPr>
          <w:p w14:paraId="6D72F7C0"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Graduated from InfraBooster Foundation training</w:t>
            </w:r>
          </w:p>
        </w:tc>
        <w:tc>
          <w:tcPr>
            <w:tcW w:w="5940" w:type="dxa"/>
            <w:vAlign w:val="center"/>
          </w:tcPr>
          <w:p w14:paraId="6E9773EA"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201973569"/>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April 2023   </w:t>
            </w:r>
            <w:sdt>
              <w:sdtPr>
                <w:rPr>
                  <w:rFonts w:ascii="Titillium Web" w:eastAsia="Yu Mincho" w:hAnsi="Titillium Web" w:cs="Arial"/>
                  <w:bCs/>
                  <w:color w:val="1F3864" w:themeColor="accent1" w:themeShade="80"/>
                  <w:sz w:val="18"/>
                  <w:szCs w:val="18"/>
                </w:rPr>
                <w:id w:val="2044323407"/>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May 2023   </w:t>
            </w:r>
            <w:sdt>
              <w:sdtPr>
                <w:rPr>
                  <w:rFonts w:ascii="Titillium Web" w:eastAsia="Yu Mincho" w:hAnsi="Titillium Web" w:cs="Arial"/>
                  <w:bCs/>
                  <w:color w:val="1F3864" w:themeColor="accent1" w:themeShade="80"/>
                  <w:sz w:val="18"/>
                  <w:szCs w:val="18"/>
                </w:rPr>
                <w:id w:val="-644356287"/>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June 2023   </w:t>
            </w:r>
            <w:sdt>
              <w:sdtPr>
                <w:rPr>
                  <w:rFonts w:ascii="Titillium Web" w:eastAsia="Yu Mincho" w:hAnsi="Titillium Web" w:cs="Arial"/>
                  <w:bCs/>
                  <w:color w:val="1F3864" w:themeColor="accent1" w:themeShade="80"/>
                  <w:sz w:val="18"/>
                  <w:szCs w:val="18"/>
                </w:rPr>
                <w:id w:val="188340069"/>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July 2023 </w:t>
            </w:r>
          </w:p>
          <w:p w14:paraId="4346B8E4"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sdt>
              <w:sdtPr>
                <w:rPr>
                  <w:rFonts w:ascii="Titillium Web" w:eastAsia="Yu Mincho" w:hAnsi="Titillium Web" w:cs="Arial"/>
                  <w:bCs/>
                  <w:color w:val="1F3864" w:themeColor="accent1" w:themeShade="80"/>
                  <w:sz w:val="18"/>
                  <w:szCs w:val="18"/>
                </w:rPr>
                <w:id w:val="-1596404459"/>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not graduated yet but will attend on 28</w:t>
            </w:r>
            <w:r w:rsidR="00281B4F" w:rsidRPr="00281B4F">
              <w:rPr>
                <w:rFonts w:ascii="Titillium Web" w:eastAsia="Yu Mincho" w:hAnsi="Titillium Web" w:cs="Arial"/>
                <w:bCs/>
                <w:color w:val="1F3864" w:themeColor="accent1" w:themeShade="80"/>
                <w:sz w:val="18"/>
                <w:szCs w:val="18"/>
                <w:vertAlign w:val="superscript"/>
              </w:rPr>
              <w:t>th</w:t>
            </w:r>
            <w:r w:rsidR="00281B4F" w:rsidRPr="00281B4F">
              <w:rPr>
                <w:rFonts w:ascii="Titillium Web" w:eastAsia="Yu Mincho" w:hAnsi="Titillium Web" w:cs="Arial"/>
                <w:bCs/>
                <w:color w:val="1F3864" w:themeColor="accent1" w:themeShade="80"/>
                <w:sz w:val="18"/>
                <w:szCs w:val="18"/>
              </w:rPr>
              <w:t xml:space="preserve"> September 2023</w:t>
            </w:r>
          </w:p>
        </w:tc>
      </w:tr>
      <w:tr w:rsidR="00281B4F" w:rsidRPr="001F0F3F" w14:paraId="709534BE" w14:textId="77777777" w:rsidTr="006F3D78">
        <w:trPr>
          <w:trHeight w:val="58"/>
        </w:trPr>
        <w:tc>
          <w:tcPr>
            <w:tcW w:w="3145" w:type="dxa"/>
            <w:vAlign w:val="center"/>
          </w:tcPr>
          <w:p w14:paraId="456826D9"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5940" w:type="dxa"/>
            <w:vAlign w:val="center"/>
          </w:tcPr>
          <w:p w14:paraId="47A719CA"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220174073"/>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281B4F" w:rsidRPr="001F0F3F" w14:paraId="67F7DA00" w14:textId="77777777" w:rsidTr="006F3D78">
        <w:trPr>
          <w:trHeight w:val="58"/>
        </w:trPr>
        <w:tc>
          <w:tcPr>
            <w:tcW w:w="3145" w:type="dxa"/>
            <w:vAlign w:val="center"/>
          </w:tcPr>
          <w:p w14:paraId="27155F7A"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5940" w:type="dxa"/>
            <w:vAlign w:val="center"/>
          </w:tcPr>
          <w:p w14:paraId="79FC87EF"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649247077"/>
                <w14:checkbox>
                  <w14:checked w14:val="0"/>
                  <w14:checkedState w14:val="2612" w14:font="MS Gothic"/>
                  <w14:uncheckedState w14:val="2610" w14:font="MS Gothic"/>
                </w14:checkbox>
              </w:sdtPr>
              <w:sdtContent>
                <w:r w:rsidR="00281B4F" w:rsidRPr="00281B4F">
                  <w:rPr>
                    <w:rFonts w:ascii="MS Gothic" w:eastAsia="MS Gothic" w:hAnsi="MS Gothic" w:cs="Arial" w:hint="eastAsia"/>
                    <w:iCs/>
                    <w:color w:val="021F60"/>
                    <w:sz w:val="18"/>
                    <w:szCs w:val="18"/>
                  </w:rPr>
                  <w:t>☐</w:t>
                </w:r>
              </w:sdtContent>
            </w:sdt>
            <w:r w:rsidR="00281B4F" w:rsidRPr="00281B4F">
              <w:rPr>
                <w:rFonts w:ascii="Titillium Web" w:eastAsia="Yu Mincho" w:hAnsi="Titillium Web" w:cs="Arial"/>
                <w:iCs/>
                <w:color w:val="021F60"/>
                <w:sz w:val="18"/>
                <w:szCs w:val="18"/>
              </w:rPr>
              <w:t xml:space="preserve"> I </w:t>
            </w:r>
            <w:proofErr w:type="gramStart"/>
            <w:r w:rsidR="00281B4F" w:rsidRPr="00281B4F">
              <w:rPr>
                <w:rFonts w:ascii="Titillium Web" w:eastAsia="Yu Mincho" w:hAnsi="Titillium Web" w:cs="Arial"/>
                <w:iCs/>
                <w:color w:val="021F60"/>
                <w:sz w:val="18"/>
                <w:szCs w:val="18"/>
              </w:rPr>
              <w:t>declare,</w:t>
            </w:r>
            <w:proofErr w:type="gramEnd"/>
            <w:r w:rsidR="00281B4F" w:rsidRPr="00281B4F">
              <w:rPr>
                <w:rFonts w:ascii="Titillium Web" w:eastAsia="Yu Mincho" w:hAnsi="Titillium Web" w:cs="Arial"/>
                <w:iCs/>
                <w:color w:val="021F60"/>
                <w:sz w:val="18"/>
                <w:szCs w:val="18"/>
              </w:rPr>
              <w:t xml:space="preserve"> that I have read and agree to the </w:t>
            </w:r>
            <w:hyperlink r:id="rId11" w:history="1">
              <w:r w:rsidR="00281B4F" w:rsidRPr="00281B4F">
                <w:rPr>
                  <w:rFonts w:ascii="Titillium Web" w:eastAsia="Yu Mincho" w:hAnsi="Titillium Web" w:cs="Arial"/>
                  <w:iCs/>
                  <w:color w:val="0563C1"/>
                  <w:sz w:val="18"/>
                  <w:szCs w:val="18"/>
                  <w:u w:val="single"/>
                </w:rPr>
                <w:t>Terms &amp; Conditions</w:t>
              </w:r>
            </w:hyperlink>
            <w:r w:rsidR="00281B4F" w:rsidRPr="00281B4F">
              <w:rPr>
                <w:rFonts w:ascii="Titillium Web" w:eastAsia="Yu Mincho" w:hAnsi="Titillium Web" w:cs="Arial"/>
                <w:iCs/>
                <w:color w:val="021F60"/>
                <w:sz w:val="18"/>
                <w:szCs w:val="18"/>
              </w:rPr>
              <w:t>.</w:t>
            </w:r>
          </w:p>
        </w:tc>
      </w:tr>
      <w:tr w:rsidR="00281B4F" w:rsidRPr="001F0F3F" w14:paraId="56A28A43" w14:textId="77777777" w:rsidTr="006F3D78">
        <w:trPr>
          <w:trHeight w:val="58"/>
        </w:trPr>
        <w:tc>
          <w:tcPr>
            <w:tcW w:w="3145" w:type="dxa"/>
            <w:vAlign w:val="center"/>
          </w:tcPr>
          <w:p w14:paraId="2A732DB5"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5940" w:type="dxa"/>
            <w:vAlign w:val="center"/>
          </w:tcPr>
          <w:p w14:paraId="1FAD4E53" w14:textId="77777777" w:rsidR="00281B4F" w:rsidRDefault="00000000" w:rsidP="006F3D78">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1198927248"/>
                <w14:checkbox>
                  <w14:checked w14:val="0"/>
                  <w14:checkedState w14:val="2612" w14:font="MS Gothic"/>
                  <w14:uncheckedState w14:val="2610" w14:font="MS Gothic"/>
                </w14:checkbox>
              </w:sdtPr>
              <w:sdtContent>
                <w:r w:rsidR="00281B4F" w:rsidRPr="00AC7806">
                  <w:rPr>
                    <w:rFonts w:ascii="Segoe UI Symbol" w:eastAsia="Yu Mincho" w:hAnsi="Segoe UI Symbol" w:cs="Segoe UI Symbol"/>
                    <w:color w:val="021F60"/>
                    <w:sz w:val="20"/>
                    <w:szCs w:val="20"/>
                  </w:rPr>
                  <w:t>☐</w:t>
                </w:r>
              </w:sdtContent>
            </w:sdt>
            <w:r w:rsidR="00281B4F" w:rsidRPr="00281B4F">
              <w:rPr>
                <w:rFonts w:ascii="Titillium Web" w:eastAsia="Yu Mincho" w:hAnsi="Titillium Web" w:cs="Arial"/>
                <w:color w:val="021F60"/>
                <w:sz w:val="18"/>
                <w:szCs w:val="18"/>
              </w:rPr>
              <w:t xml:space="preserve"> </w:t>
            </w:r>
            <w:r w:rsidR="00281B4F" w:rsidRPr="00281B4F">
              <w:rPr>
                <w:rFonts w:ascii="Titillium Web" w:eastAsia="Yu Mincho" w:hAnsi="Titillium Web" w:cs="Arial"/>
                <w:color w:val="021F60"/>
                <w:sz w:val="18"/>
                <w:szCs w:val="18"/>
                <w:lang w:val="en-US"/>
              </w:rPr>
              <w:t xml:space="preserve">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t>
            </w:r>
            <w:proofErr w:type="gramStart"/>
            <w:r w:rsidR="00281B4F" w:rsidRPr="00281B4F">
              <w:rPr>
                <w:rFonts w:ascii="Titillium Web" w:eastAsia="Yu Mincho" w:hAnsi="Titillium Web" w:cs="Arial"/>
                <w:color w:val="021F60"/>
                <w:sz w:val="18"/>
                <w:szCs w:val="18"/>
                <w:lang w:val="en-US"/>
              </w:rPr>
              <w:t>with regard to</w:t>
            </w:r>
            <w:proofErr w:type="gramEnd"/>
            <w:r w:rsidR="00281B4F" w:rsidRPr="00281B4F">
              <w:rPr>
                <w:rFonts w:ascii="Titillium Web" w:eastAsia="Yu Mincho" w:hAnsi="Titillium Web" w:cs="Arial"/>
                <w:color w:val="021F60"/>
                <w:sz w:val="18"/>
                <w:szCs w:val="18"/>
                <w:lang w:val="en-US"/>
              </w:rPr>
              <w:t xml:space="preserve"> the processing of personal data and on the free movement of such data, and repealing Directive 95/46/EC (General Data Protection Regulation).</w:t>
            </w:r>
          </w:p>
        </w:tc>
      </w:tr>
      <w:tr w:rsidR="00281B4F" w:rsidRPr="001F0F3F" w14:paraId="1E3FF0C3" w14:textId="77777777" w:rsidTr="006F3D78">
        <w:trPr>
          <w:trHeight w:val="58"/>
        </w:trPr>
        <w:tc>
          <w:tcPr>
            <w:tcW w:w="3145" w:type="dxa"/>
            <w:vAlign w:val="center"/>
          </w:tcPr>
          <w:p w14:paraId="349F0A73" w14:textId="77777777" w:rsidR="00281B4F" w:rsidRDefault="00281B4F" w:rsidP="006F3D78">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5940" w:type="dxa"/>
            <w:vAlign w:val="center"/>
          </w:tcPr>
          <w:p w14:paraId="5460BD03" w14:textId="77777777" w:rsidR="00281B4F" w:rsidRPr="00AC7806" w:rsidRDefault="00000000" w:rsidP="006F3D78">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1806882994"/>
                <w14:checkbox>
                  <w14:checked w14:val="0"/>
                  <w14:checkedState w14:val="2612" w14:font="MS Gothic"/>
                  <w14:uncheckedState w14:val="2610" w14:font="MS Gothic"/>
                </w14:checkbox>
              </w:sdtPr>
              <w:sdtContent>
                <w:r w:rsidR="00281B4F" w:rsidRPr="00AC7806">
                  <w:rPr>
                    <w:rFonts w:ascii="MS Gothic" w:eastAsia="MS Gothic" w:hAnsi="MS Gothic" w:cs="Arial" w:hint="eastAsia"/>
                    <w:color w:val="021F60"/>
                    <w:sz w:val="20"/>
                    <w:szCs w:val="20"/>
                  </w:rPr>
                  <w:t>☐</w:t>
                </w:r>
              </w:sdtContent>
            </w:sdt>
            <w:r w:rsidR="00281B4F" w:rsidRPr="00AC7806">
              <w:rPr>
                <w:rFonts w:ascii="Titillium Web" w:eastAsia="Yu Mincho" w:hAnsi="Titillium Web" w:cs="Arial"/>
                <w:color w:val="021F60"/>
                <w:sz w:val="20"/>
                <w:szCs w:val="20"/>
              </w:rPr>
              <w:t xml:space="preserve"> </w:t>
            </w:r>
            <w:r w:rsidR="00281B4F" w:rsidRPr="00281B4F">
              <w:rPr>
                <w:rFonts w:ascii="Titillium Web" w:eastAsia="Yu Mincho" w:hAnsi="Titillium Web" w:cs="Arial"/>
                <w:color w:val="021F60"/>
                <w:sz w:val="18"/>
                <w:szCs w:val="18"/>
                <w:lang w:val="en-US"/>
              </w:rPr>
              <w:t xml:space="preserve">I hereby confirm that the information given in this form is true, </w:t>
            </w:r>
            <w:proofErr w:type="gramStart"/>
            <w:r w:rsidR="00281B4F" w:rsidRPr="00281B4F">
              <w:rPr>
                <w:rFonts w:ascii="Titillium Web" w:eastAsia="Yu Mincho" w:hAnsi="Titillium Web" w:cs="Arial"/>
                <w:color w:val="021F60"/>
                <w:sz w:val="18"/>
                <w:szCs w:val="18"/>
                <w:lang w:val="en-US"/>
              </w:rPr>
              <w:t>complete</w:t>
            </w:r>
            <w:proofErr w:type="gramEnd"/>
            <w:r w:rsidR="00281B4F" w:rsidRPr="00281B4F">
              <w:rPr>
                <w:rFonts w:ascii="Titillium Web" w:eastAsia="Yu Mincho" w:hAnsi="Titillium Web" w:cs="Arial"/>
                <w:color w:val="021F60"/>
                <w:sz w:val="18"/>
                <w:szCs w:val="18"/>
                <w:lang w:val="en-US"/>
              </w:rPr>
              <w:t xml:space="preserve"> and accurate to the best of my knowledge.</w:t>
            </w:r>
          </w:p>
        </w:tc>
      </w:tr>
    </w:tbl>
    <w:p w14:paraId="282B658D" w14:textId="5D275B42" w:rsidR="00281B4F" w:rsidRDefault="00281B4F"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49E4CB8B" w14:textId="25DFB8E2" w:rsidR="00281B4F" w:rsidRDefault="00644F9B">
      <w:pPr>
        <w:rPr>
          <w:rFonts w:ascii="Titillium Web" w:eastAsia="Yu Mincho" w:hAnsi="Titillium Web" w:cs="Arial"/>
          <w:iCs/>
          <w:color w:val="021F60"/>
          <w:sz w:val="22"/>
          <w:szCs w:val="22"/>
        </w:rPr>
      </w:pPr>
      <w:r>
        <w:rPr>
          <w:rFonts w:ascii="Titillium Web" w:eastAsia="Yu Mincho" w:hAnsi="Titillium Web" w:cs="Arial"/>
          <w:iCs/>
          <w:color w:val="021F60"/>
          <w:sz w:val="22"/>
          <w:szCs w:val="22"/>
        </w:rPr>
        <w:t xml:space="preserve">Signature </w:t>
      </w:r>
      <w:r w:rsidR="00281B4F">
        <w:rPr>
          <w:rFonts w:ascii="Titillium Web" w:eastAsia="Yu Mincho" w:hAnsi="Titillium Web" w:cs="Arial"/>
          <w:iCs/>
          <w:color w:val="021F60"/>
          <w:sz w:val="22"/>
          <w:szCs w:val="22"/>
        </w:rPr>
        <w:br w:type="page"/>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940"/>
      </w:tblGrid>
      <w:tr w:rsidR="00281B4F" w:rsidRPr="001F0F3F" w14:paraId="69CC820B" w14:textId="77777777" w:rsidTr="006F3D78">
        <w:trPr>
          <w:trHeight w:val="193"/>
        </w:trPr>
        <w:tc>
          <w:tcPr>
            <w:tcW w:w="9085" w:type="dxa"/>
            <w:gridSpan w:val="2"/>
            <w:shd w:val="clear" w:color="auto" w:fill="BFBFBF" w:themeFill="background1" w:themeFillShade="BF"/>
          </w:tcPr>
          <w:p w14:paraId="206F52E9" w14:textId="6C972FBC" w:rsidR="00281B4F" w:rsidRPr="005375D5" w:rsidRDefault="00281B4F" w:rsidP="006F3D78">
            <w:pPr>
              <w:tabs>
                <w:tab w:val="left" w:pos="1418"/>
              </w:tabs>
              <w:spacing w:before="120" w:line="264" w:lineRule="auto"/>
              <w:jc w:val="lowKashida"/>
              <w:rPr>
                <w:rFonts w:ascii="Titillium Web" w:hAnsi="Titillium Web"/>
                <w:b/>
                <w:bCs/>
                <w:color w:val="021F60"/>
                <w:sz w:val="22"/>
                <w:szCs w:val="22"/>
              </w:rPr>
            </w:pPr>
            <w:r>
              <w:rPr>
                <w:rFonts w:ascii="Titillium Web" w:hAnsi="Titillium Web"/>
                <w:b/>
                <w:bCs/>
                <w:color w:val="021F60"/>
              </w:rPr>
              <w:lastRenderedPageBreak/>
              <w:t xml:space="preserve">Team member 4 </w:t>
            </w:r>
            <w:r w:rsidRPr="00281B4F">
              <w:rPr>
                <w:rFonts w:ascii="Titillium Web" w:hAnsi="Titillium Web"/>
                <w:b/>
                <w:bCs/>
                <w:color w:val="021F60"/>
                <w:sz w:val="20"/>
                <w:szCs w:val="20"/>
              </w:rPr>
              <w:t>(optional)</w:t>
            </w:r>
          </w:p>
        </w:tc>
      </w:tr>
      <w:tr w:rsidR="00281B4F" w:rsidRPr="001F0F3F" w14:paraId="257D4E63" w14:textId="77777777" w:rsidTr="006F3D78">
        <w:trPr>
          <w:trHeight w:val="193"/>
        </w:trPr>
        <w:tc>
          <w:tcPr>
            <w:tcW w:w="9085" w:type="dxa"/>
            <w:gridSpan w:val="2"/>
            <w:shd w:val="clear" w:color="auto" w:fill="F3F3F3"/>
          </w:tcPr>
          <w:p w14:paraId="65A5D22F"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281B4F" w:rsidRPr="001F0F3F" w14:paraId="6A578B55" w14:textId="77777777" w:rsidTr="006F3D78">
        <w:trPr>
          <w:trHeight w:val="408"/>
        </w:trPr>
        <w:tc>
          <w:tcPr>
            <w:tcW w:w="3145" w:type="dxa"/>
            <w:vAlign w:val="center"/>
          </w:tcPr>
          <w:p w14:paraId="5334E25D"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5940" w:type="dxa"/>
          </w:tcPr>
          <w:p w14:paraId="2EDCDEAE"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
                <w:i/>
                <w:iCs/>
                <w:color w:val="333333"/>
                <w:sz w:val="20"/>
                <w:szCs w:val="20"/>
                <w:highlight w:val="yellow"/>
              </w:rPr>
            </w:pPr>
            <w:r w:rsidRPr="00377D13">
              <w:rPr>
                <w:rFonts w:ascii="Titillium Web" w:eastAsia="Yu Mincho" w:hAnsi="Titillium Web" w:cs="Arial"/>
                <w:bCs/>
                <w:i/>
                <w:iCs/>
                <w:color w:val="848484"/>
                <w:sz w:val="20"/>
                <w:szCs w:val="20"/>
                <w:highlight w:val="yellow"/>
              </w:rPr>
              <w:t>(Please write your name exactly as shown in your ID card/ passport)</w:t>
            </w:r>
          </w:p>
        </w:tc>
      </w:tr>
      <w:tr w:rsidR="00281B4F" w:rsidRPr="001F0F3F" w14:paraId="50C7FDF8" w14:textId="77777777" w:rsidTr="006F3D78">
        <w:trPr>
          <w:trHeight w:val="364"/>
        </w:trPr>
        <w:tc>
          <w:tcPr>
            <w:tcW w:w="3145" w:type="dxa"/>
            <w:vAlign w:val="center"/>
          </w:tcPr>
          <w:p w14:paraId="3B8918B7"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5940" w:type="dxa"/>
          </w:tcPr>
          <w:p w14:paraId="15860058"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
                <w:i/>
                <w:iCs/>
                <w:color w:val="848484"/>
                <w:sz w:val="20"/>
                <w:szCs w:val="20"/>
                <w:highlight w:val="yellow"/>
              </w:rPr>
            </w:pPr>
            <w:r w:rsidRPr="00377D13">
              <w:rPr>
                <w:rFonts w:ascii="Titillium Web" w:eastAsia="Yu Mincho" w:hAnsi="Titillium Web" w:cs="Arial"/>
                <w:bCs/>
                <w:i/>
                <w:iCs/>
                <w:color w:val="848484"/>
                <w:sz w:val="20"/>
                <w:szCs w:val="20"/>
                <w:highlight w:val="yellow"/>
              </w:rPr>
              <w:t>(Please write your name exactly as shown in your ID card/ passport)</w:t>
            </w:r>
          </w:p>
        </w:tc>
      </w:tr>
      <w:tr w:rsidR="00281B4F" w:rsidRPr="001F0F3F" w14:paraId="7242A49A" w14:textId="77777777" w:rsidTr="006F3D78">
        <w:trPr>
          <w:trHeight w:val="364"/>
        </w:trPr>
        <w:tc>
          <w:tcPr>
            <w:tcW w:w="3145" w:type="dxa"/>
            <w:vAlign w:val="center"/>
          </w:tcPr>
          <w:p w14:paraId="2366F04E"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5940" w:type="dxa"/>
            <w:shd w:val="clear" w:color="auto" w:fill="auto"/>
          </w:tcPr>
          <w:p w14:paraId="3F1DB8AD" w14:textId="77777777" w:rsidR="00281B4F" w:rsidRPr="00377D13" w:rsidRDefault="00000000"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759058462"/>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676112142"/>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1984683107"/>
                <w14:checkbox>
                  <w14:checked w14:val="0"/>
                  <w14:checkedState w14:val="2612" w14:font="MS Gothic"/>
                  <w14:uncheckedState w14:val="2610" w14:font="MS Gothic"/>
                </w14:checkbox>
              </w:sdtPr>
              <w:sdtContent>
                <w:r w:rsidR="00281B4F" w:rsidRPr="00377D13">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Other</w:t>
            </w:r>
            <w:r w:rsidR="00281B4F" w:rsidRPr="00377D13">
              <w:rPr>
                <w:rFonts w:ascii="Titillium Web" w:eastAsia="Yu Mincho" w:hAnsi="Titillium Web" w:cs="Arial"/>
                <w:bCs/>
                <w:color w:val="848484"/>
                <w:sz w:val="20"/>
                <w:szCs w:val="20"/>
              </w:rPr>
              <w:t xml:space="preserve"> </w:t>
            </w:r>
          </w:p>
        </w:tc>
      </w:tr>
      <w:tr w:rsidR="00281B4F" w:rsidRPr="001F0F3F" w14:paraId="2D1374EE" w14:textId="77777777" w:rsidTr="006F3D78">
        <w:trPr>
          <w:trHeight w:val="58"/>
        </w:trPr>
        <w:tc>
          <w:tcPr>
            <w:tcW w:w="3145" w:type="dxa"/>
            <w:vAlign w:val="center"/>
          </w:tcPr>
          <w:p w14:paraId="01B1AD66" w14:textId="77777777" w:rsidR="00281B4F" w:rsidRPr="00BB70D3"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5940" w:type="dxa"/>
            <w:vAlign w:val="center"/>
          </w:tcPr>
          <w:p w14:paraId="1855C280"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377D13">
              <w:rPr>
                <w:rFonts w:ascii="Titillium Web" w:eastAsia="Yu Mincho" w:hAnsi="Titillium Web" w:cs="Arial"/>
                <w:bCs/>
                <w:i/>
                <w:iCs/>
                <w:color w:val="848484"/>
                <w:sz w:val="20"/>
                <w:szCs w:val="20"/>
                <w:highlight w:val="yellow"/>
              </w:rPr>
              <w:t>(M.Sc. / PhD / Prof.  etc..)</w:t>
            </w:r>
          </w:p>
        </w:tc>
      </w:tr>
      <w:tr w:rsidR="00281B4F" w:rsidRPr="001F0F3F" w14:paraId="672CA770" w14:textId="77777777" w:rsidTr="006F3D78">
        <w:trPr>
          <w:trHeight w:val="58"/>
        </w:trPr>
        <w:tc>
          <w:tcPr>
            <w:tcW w:w="3145" w:type="dxa"/>
            <w:vAlign w:val="center"/>
          </w:tcPr>
          <w:p w14:paraId="5E79A36E" w14:textId="77777777" w:rsidR="00281B4F" w:rsidRPr="00BB70D3"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employment </w:t>
            </w:r>
            <w:r w:rsidRPr="00BB70D3">
              <w:rPr>
                <w:rFonts w:ascii="Titillium Web" w:eastAsia="Yu Mincho" w:hAnsi="Titillium Web" w:cs="Arial"/>
                <w:bCs/>
                <w:color w:val="021F60"/>
                <w:sz w:val="20"/>
                <w:szCs w:val="20"/>
              </w:rPr>
              <w:t>position</w:t>
            </w:r>
          </w:p>
        </w:tc>
        <w:tc>
          <w:tcPr>
            <w:tcW w:w="5940" w:type="dxa"/>
            <w:vAlign w:val="center"/>
          </w:tcPr>
          <w:p w14:paraId="7B7F8C0C"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3AF4535F" w14:textId="77777777" w:rsidTr="006F3D78">
        <w:trPr>
          <w:trHeight w:val="58"/>
        </w:trPr>
        <w:tc>
          <w:tcPr>
            <w:tcW w:w="3145" w:type="dxa"/>
            <w:vAlign w:val="center"/>
          </w:tcPr>
          <w:p w14:paraId="37204FED" w14:textId="77777777" w:rsidR="00281B4F" w:rsidRDefault="00281B4F"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Relation to research infrastructure</w:t>
            </w:r>
          </w:p>
        </w:tc>
        <w:tc>
          <w:tcPr>
            <w:tcW w:w="5940" w:type="dxa"/>
            <w:vAlign w:val="center"/>
          </w:tcPr>
          <w:p w14:paraId="6DA70193" w14:textId="77777777" w:rsidR="00281B4F" w:rsidRPr="00377D13" w:rsidRDefault="00000000"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1915240533"/>
                <w14:checkbox>
                  <w14:checked w14:val="0"/>
                  <w14:checkedState w14:val="2612" w14:font="MS Gothic"/>
                  <w14:uncheckedState w14:val="2610" w14:font="MS Gothic"/>
                </w14:checkbox>
              </w:sdtPr>
              <w:sdtContent>
                <w:r w:rsidR="00281B4F">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w:t>
            </w:r>
            <w:r w:rsidR="00281B4F">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1974249153"/>
                <w14:checkbox>
                  <w14:checked w14:val="0"/>
                  <w14:checkedState w14:val="2612" w14:font="MS Gothic"/>
                  <w14:uncheckedState w14:val="2610" w14:font="MS Gothic"/>
                </w14:checkbox>
              </w:sdtPr>
              <w:sdtContent>
                <w:r w:rsidR="00281B4F">
                  <w:rPr>
                    <w:rFonts w:ascii="MS Gothic" w:eastAsia="MS Gothic" w:hAnsi="MS Gothic" w:cs="Arial" w:hint="eastAsia"/>
                    <w:bCs/>
                    <w:color w:val="1F3864" w:themeColor="accent1" w:themeShade="80"/>
                    <w:sz w:val="20"/>
                    <w:szCs w:val="20"/>
                  </w:rPr>
                  <w:t>☐</w:t>
                </w:r>
              </w:sdtContent>
            </w:sdt>
            <w:r w:rsidR="00281B4F" w:rsidRPr="00377D13">
              <w:rPr>
                <w:rFonts w:ascii="Titillium Web" w:eastAsia="Yu Mincho" w:hAnsi="Titillium Web" w:cs="Arial"/>
                <w:bCs/>
                <w:color w:val="1F3864" w:themeColor="accent1" w:themeShade="80"/>
                <w:sz w:val="20"/>
                <w:szCs w:val="20"/>
              </w:rPr>
              <w:t xml:space="preserve"> </w:t>
            </w:r>
            <w:r w:rsidR="00281B4F">
              <w:rPr>
                <w:rFonts w:ascii="Titillium Web" w:eastAsia="Yu Mincho" w:hAnsi="Titillium Web" w:cs="Arial"/>
                <w:bCs/>
                <w:color w:val="1F3864" w:themeColor="accent1" w:themeShade="80"/>
                <w:sz w:val="20"/>
                <w:szCs w:val="20"/>
              </w:rPr>
              <w:t>Support (tech transfer/marketing/finance etc.)</w:t>
            </w:r>
          </w:p>
        </w:tc>
      </w:tr>
      <w:tr w:rsidR="00281B4F" w:rsidRPr="001F0F3F" w14:paraId="1303A5E3" w14:textId="77777777" w:rsidTr="006F3D78">
        <w:trPr>
          <w:trHeight w:val="364"/>
        </w:trPr>
        <w:tc>
          <w:tcPr>
            <w:tcW w:w="3145" w:type="dxa"/>
            <w:vAlign w:val="center"/>
          </w:tcPr>
          <w:p w14:paraId="4A2F3DCD"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5940" w:type="dxa"/>
          </w:tcPr>
          <w:p w14:paraId="1162B698"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7BB76AC3" w14:textId="77777777" w:rsidTr="006F3D78">
        <w:trPr>
          <w:trHeight w:val="364"/>
        </w:trPr>
        <w:tc>
          <w:tcPr>
            <w:tcW w:w="3145" w:type="dxa"/>
            <w:vAlign w:val="center"/>
          </w:tcPr>
          <w:p w14:paraId="0DFF9F94"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5940" w:type="dxa"/>
          </w:tcPr>
          <w:p w14:paraId="2299A764"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5D1D0967" w14:textId="77777777" w:rsidTr="006F3D78">
        <w:trPr>
          <w:trHeight w:val="58"/>
        </w:trPr>
        <w:tc>
          <w:tcPr>
            <w:tcW w:w="9085" w:type="dxa"/>
            <w:gridSpan w:val="2"/>
            <w:shd w:val="clear" w:color="auto" w:fill="F2F2F2"/>
            <w:vAlign w:val="center"/>
          </w:tcPr>
          <w:p w14:paraId="4687A6F6"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281B4F" w:rsidRPr="001F0F3F" w14:paraId="533048FD" w14:textId="77777777" w:rsidTr="006F3D78">
        <w:trPr>
          <w:trHeight w:val="310"/>
        </w:trPr>
        <w:tc>
          <w:tcPr>
            <w:tcW w:w="3145" w:type="dxa"/>
            <w:vAlign w:val="center"/>
          </w:tcPr>
          <w:p w14:paraId="3DFE8CAF"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5940" w:type="dxa"/>
          </w:tcPr>
          <w:p w14:paraId="6967EE5D"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281B4F" w:rsidRPr="001F0F3F" w14:paraId="34F6A339" w14:textId="77777777" w:rsidTr="006F3D78">
        <w:trPr>
          <w:trHeight w:val="328"/>
        </w:trPr>
        <w:tc>
          <w:tcPr>
            <w:tcW w:w="3145" w:type="dxa"/>
            <w:vAlign w:val="center"/>
          </w:tcPr>
          <w:p w14:paraId="7E6CFEA1"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Telephone</w:t>
            </w:r>
          </w:p>
        </w:tc>
        <w:tc>
          <w:tcPr>
            <w:tcW w:w="5940" w:type="dxa"/>
          </w:tcPr>
          <w:p w14:paraId="367155D5"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377D13">
              <w:rPr>
                <w:rFonts w:ascii="Titillium Web" w:eastAsia="Yu Mincho" w:hAnsi="Titillium Web" w:cs="Arial"/>
                <w:bCs/>
                <w:i/>
                <w:iCs/>
                <w:color w:val="848484"/>
                <w:sz w:val="20"/>
                <w:szCs w:val="20"/>
                <w:highlight w:val="yellow"/>
              </w:rPr>
              <w:t xml:space="preserve">(Work or mobile - please include the country code, </w:t>
            </w:r>
            <w:proofErr w:type="gramStart"/>
            <w:r w:rsidRPr="00377D13">
              <w:rPr>
                <w:rFonts w:ascii="Titillium Web" w:eastAsia="Yu Mincho" w:hAnsi="Titillium Web" w:cs="Arial"/>
                <w:bCs/>
                <w:i/>
                <w:iCs/>
                <w:color w:val="848484"/>
                <w:sz w:val="20"/>
                <w:szCs w:val="20"/>
                <w:highlight w:val="yellow"/>
              </w:rPr>
              <w:t>e.g.</w:t>
            </w:r>
            <w:proofErr w:type="gramEnd"/>
            <w:r w:rsidRPr="00377D13">
              <w:rPr>
                <w:rFonts w:ascii="Titillium Web" w:eastAsia="Yu Mincho" w:hAnsi="Titillium Web" w:cs="Arial"/>
                <w:bCs/>
                <w:i/>
                <w:iCs/>
                <w:color w:val="848484"/>
                <w:sz w:val="20"/>
                <w:szCs w:val="20"/>
                <w:highlight w:val="yellow"/>
              </w:rPr>
              <w:t xml:space="preserve"> +372 12345678)</w:t>
            </w:r>
          </w:p>
        </w:tc>
      </w:tr>
      <w:tr w:rsidR="00281B4F" w:rsidRPr="001F0F3F" w14:paraId="64FBDB37" w14:textId="77777777" w:rsidTr="006F3D78">
        <w:trPr>
          <w:trHeight w:val="58"/>
        </w:trPr>
        <w:tc>
          <w:tcPr>
            <w:tcW w:w="9085" w:type="dxa"/>
            <w:gridSpan w:val="2"/>
            <w:shd w:val="clear" w:color="auto" w:fill="F2F2F2"/>
            <w:vAlign w:val="center"/>
          </w:tcPr>
          <w:p w14:paraId="74E08930"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281B4F" w:rsidRPr="001F0F3F" w14:paraId="5820EC7B" w14:textId="77777777" w:rsidTr="006F3D78">
        <w:trPr>
          <w:trHeight w:val="58"/>
        </w:trPr>
        <w:tc>
          <w:tcPr>
            <w:tcW w:w="3145" w:type="dxa"/>
            <w:vAlign w:val="center"/>
          </w:tcPr>
          <w:p w14:paraId="2D15B2A9"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Command of English</w:t>
            </w:r>
          </w:p>
        </w:tc>
        <w:tc>
          <w:tcPr>
            <w:tcW w:w="5940" w:type="dxa"/>
            <w:vAlign w:val="center"/>
          </w:tcPr>
          <w:p w14:paraId="3473C387"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1385250062"/>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281B4F" w:rsidRPr="001F0F3F" w14:paraId="2463A22A" w14:textId="77777777" w:rsidTr="006F3D78">
        <w:trPr>
          <w:trHeight w:val="58"/>
        </w:trPr>
        <w:tc>
          <w:tcPr>
            <w:tcW w:w="3145" w:type="dxa"/>
            <w:vAlign w:val="center"/>
          </w:tcPr>
          <w:p w14:paraId="021D0DBE"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Graduated from InfraBooster Foundation training</w:t>
            </w:r>
          </w:p>
        </w:tc>
        <w:tc>
          <w:tcPr>
            <w:tcW w:w="5940" w:type="dxa"/>
            <w:vAlign w:val="center"/>
          </w:tcPr>
          <w:p w14:paraId="2FA4EA72"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531853176"/>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April 2023   </w:t>
            </w:r>
            <w:sdt>
              <w:sdtPr>
                <w:rPr>
                  <w:rFonts w:ascii="Titillium Web" w:eastAsia="Yu Mincho" w:hAnsi="Titillium Web" w:cs="Arial"/>
                  <w:bCs/>
                  <w:color w:val="1F3864" w:themeColor="accent1" w:themeShade="80"/>
                  <w:sz w:val="18"/>
                  <w:szCs w:val="18"/>
                </w:rPr>
                <w:id w:val="-1534495019"/>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May 2023   </w:t>
            </w:r>
            <w:sdt>
              <w:sdtPr>
                <w:rPr>
                  <w:rFonts w:ascii="Titillium Web" w:eastAsia="Yu Mincho" w:hAnsi="Titillium Web" w:cs="Arial"/>
                  <w:bCs/>
                  <w:color w:val="1F3864" w:themeColor="accent1" w:themeShade="80"/>
                  <w:sz w:val="18"/>
                  <w:szCs w:val="18"/>
                </w:rPr>
                <w:id w:val="296965214"/>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June 2023   </w:t>
            </w:r>
            <w:sdt>
              <w:sdtPr>
                <w:rPr>
                  <w:rFonts w:ascii="Titillium Web" w:eastAsia="Yu Mincho" w:hAnsi="Titillium Web" w:cs="Arial"/>
                  <w:bCs/>
                  <w:color w:val="1F3864" w:themeColor="accent1" w:themeShade="80"/>
                  <w:sz w:val="18"/>
                  <w:szCs w:val="18"/>
                </w:rPr>
                <w:id w:val="-271405936"/>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July 2023 </w:t>
            </w:r>
          </w:p>
          <w:p w14:paraId="64C2E8A3"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sdt>
              <w:sdtPr>
                <w:rPr>
                  <w:rFonts w:ascii="Titillium Web" w:eastAsia="Yu Mincho" w:hAnsi="Titillium Web" w:cs="Arial"/>
                  <w:bCs/>
                  <w:color w:val="1F3864" w:themeColor="accent1" w:themeShade="80"/>
                  <w:sz w:val="18"/>
                  <w:szCs w:val="18"/>
                </w:rPr>
                <w:id w:val="2011019184"/>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not graduated yet but will attend on 28</w:t>
            </w:r>
            <w:r w:rsidR="00281B4F" w:rsidRPr="00281B4F">
              <w:rPr>
                <w:rFonts w:ascii="Titillium Web" w:eastAsia="Yu Mincho" w:hAnsi="Titillium Web" w:cs="Arial"/>
                <w:bCs/>
                <w:color w:val="1F3864" w:themeColor="accent1" w:themeShade="80"/>
                <w:sz w:val="18"/>
                <w:szCs w:val="18"/>
                <w:vertAlign w:val="superscript"/>
              </w:rPr>
              <w:t>th</w:t>
            </w:r>
            <w:r w:rsidR="00281B4F" w:rsidRPr="00281B4F">
              <w:rPr>
                <w:rFonts w:ascii="Titillium Web" w:eastAsia="Yu Mincho" w:hAnsi="Titillium Web" w:cs="Arial"/>
                <w:bCs/>
                <w:color w:val="1F3864" w:themeColor="accent1" w:themeShade="80"/>
                <w:sz w:val="18"/>
                <w:szCs w:val="18"/>
              </w:rPr>
              <w:t xml:space="preserve"> September 2023</w:t>
            </w:r>
          </w:p>
        </w:tc>
      </w:tr>
      <w:tr w:rsidR="00281B4F" w:rsidRPr="001F0F3F" w14:paraId="2D6FDA95" w14:textId="77777777" w:rsidTr="006F3D78">
        <w:trPr>
          <w:trHeight w:val="58"/>
        </w:trPr>
        <w:tc>
          <w:tcPr>
            <w:tcW w:w="3145" w:type="dxa"/>
            <w:vAlign w:val="center"/>
          </w:tcPr>
          <w:p w14:paraId="1D50DCC8"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5940" w:type="dxa"/>
            <w:vAlign w:val="center"/>
          </w:tcPr>
          <w:p w14:paraId="4232AEFC"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953756058"/>
                <w14:checkbox>
                  <w14:checked w14:val="0"/>
                  <w14:checkedState w14:val="2612" w14:font="MS Gothic"/>
                  <w14:uncheckedState w14:val="2610" w14:font="MS Gothic"/>
                </w14:checkbox>
              </w:sdtPr>
              <w:sdtContent>
                <w:r w:rsidR="00281B4F" w:rsidRPr="00281B4F">
                  <w:rPr>
                    <w:rFonts w:ascii="MS Gothic" w:eastAsia="MS Gothic" w:hAnsi="MS Gothic" w:cs="Arial" w:hint="eastAsia"/>
                    <w:bCs/>
                    <w:color w:val="1F3864" w:themeColor="accent1" w:themeShade="80"/>
                    <w:sz w:val="18"/>
                    <w:szCs w:val="18"/>
                  </w:rPr>
                  <w:t>☐</w:t>
                </w:r>
              </w:sdtContent>
            </w:sdt>
            <w:r w:rsidR="00281B4F"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281B4F" w:rsidRPr="001F0F3F" w14:paraId="31B8C800" w14:textId="77777777" w:rsidTr="006F3D78">
        <w:trPr>
          <w:trHeight w:val="58"/>
        </w:trPr>
        <w:tc>
          <w:tcPr>
            <w:tcW w:w="3145" w:type="dxa"/>
            <w:vAlign w:val="center"/>
          </w:tcPr>
          <w:p w14:paraId="37214239"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5940" w:type="dxa"/>
            <w:vAlign w:val="center"/>
          </w:tcPr>
          <w:p w14:paraId="11F6521C" w14:textId="77777777" w:rsidR="00281B4F" w:rsidRPr="00281B4F" w:rsidRDefault="00000000" w:rsidP="006F3D78">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1489212154"/>
                <w14:checkbox>
                  <w14:checked w14:val="0"/>
                  <w14:checkedState w14:val="2612" w14:font="MS Gothic"/>
                  <w14:uncheckedState w14:val="2610" w14:font="MS Gothic"/>
                </w14:checkbox>
              </w:sdtPr>
              <w:sdtContent>
                <w:r w:rsidR="00281B4F" w:rsidRPr="00281B4F">
                  <w:rPr>
                    <w:rFonts w:ascii="MS Gothic" w:eastAsia="MS Gothic" w:hAnsi="MS Gothic" w:cs="Arial" w:hint="eastAsia"/>
                    <w:iCs/>
                    <w:color w:val="021F60"/>
                    <w:sz w:val="18"/>
                    <w:szCs w:val="18"/>
                  </w:rPr>
                  <w:t>☐</w:t>
                </w:r>
              </w:sdtContent>
            </w:sdt>
            <w:r w:rsidR="00281B4F" w:rsidRPr="00281B4F">
              <w:rPr>
                <w:rFonts w:ascii="Titillium Web" w:eastAsia="Yu Mincho" w:hAnsi="Titillium Web" w:cs="Arial"/>
                <w:iCs/>
                <w:color w:val="021F60"/>
                <w:sz w:val="18"/>
                <w:szCs w:val="18"/>
              </w:rPr>
              <w:t xml:space="preserve"> I </w:t>
            </w:r>
            <w:proofErr w:type="gramStart"/>
            <w:r w:rsidR="00281B4F" w:rsidRPr="00281B4F">
              <w:rPr>
                <w:rFonts w:ascii="Titillium Web" w:eastAsia="Yu Mincho" w:hAnsi="Titillium Web" w:cs="Arial"/>
                <w:iCs/>
                <w:color w:val="021F60"/>
                <w:sz w:val="18"/>
                <w:szCs w:val="18"/>
              </w:rPr>
              <w:t>declare,</w:t>
            </w:r>
            <w:proofErr w:type="gramEnd"/>
            <w:r w:rsidR="00281B4F" w:rsidRPr="00281B4F">
              <w:rPr>
                <w:rFonts w:ascii="Titillium Web" w:eastAsia="Yu Mincho" w:hAnsi="Titillium Web" w:cs="Arial"/>
                <w:iCs/>
                <w:color w:val="021F60"/>
                <w:sz w:val="18"/>
                <w:szCs w:val="18"/>
              </w:rPr>
              <w:t xml:space="preserve"> that I have read and agree to the </w:t>
            </w:r>
            <w:hyperlink r:id="rId12" w:history="1">
              <w:r w:rsidR="00281B4F" w:rsidRPr="00281B4F">
                <w:rPr>
                  <w:rFonts w:ascii="Titillium Web" w:eastAsia="Yu Mincho" w:hAnsi="Titillium Web" w:cs="Arial"/>
                  <w:iCs/>
                  <w:color w:val="0563C1"/>
                  <w:sz w:val="18"/>
                  <w:szCs w:val="18"/>
                  <w:u w:val="single"/>
                </w:rPr>
                <w:t>Terms &amp; Conditions</w:t>
              </w:r>
            </w:hyperlink>
            <w:r w:rsidR="00281B4F" w:rsidRPr="00281B4F">
              <w:rPr>
                <w:rFonts w:ascii="Titillium Web" w:eastAsia="Yu Mincho" w:hAnsi="Titillium Web" w:cs="Arial"/>
                <w:iCs/>
                <w:color w:val="021F60"/>
                <w:sz w:val="18"/>
                <w:szCs w:val="18"/>
              </w:rPr>
              <w:t>.</w:t>
            </w:r>
          </w:p>
        </w:tc>
      </w:tr>
      <w:tr w:rsidR="00281B4F" w:rsidRPr="001F0F3F" w14:paraId="55B62BBE" w14:textId="77777777" w:rsidTr="006F3D78">
        <w:trPr>
          <w:trHeight w:val="58"/>
        </w:trPr>
        <w:tc>
          <w:tcPr>
            <w:tcW w:w="3145" w:type="dxa"/>
            <w:vAlign w:val="center"/>
          </w:tcPr>
          <w:p w14:paraId="18DD7AF3" w14:textId="77777777" w:rsidR="00281B4F" w:rsidRPr="00281B4F" w:rsidRDefault="00281B4F" w:rsidP="006F3D7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5940" w:type="dxa"/>
            <w:vAlign w:val="center"/>
          </w:tcPr>
          <w:p w14:paraId="03C272AE" w14:textId="77777777" w:rsidR="00281B4F" w:rsidRDefault="00000000" w:rsidP="006F3D78">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363370311"/>
                <w14:checkbox>
                  <w14:checked w14:val="0"/>
                  <w14:checkedState w14:val="2612" w14:font="MS Gothic"/>
                  <w14:uncheckedState w14:val="2610" w14:font="MS Gothic"/>
                </w14:checkbox>
              </w:sdtPr>
              <w:sdtContent>
                <w:r w:rsidR="00281B4F" w:rsidRPr="00AC7806">
                  <w:rPr>
                    <w:rFonts w:ascii="Segoe UI Symbol" w:eastAsia="Yu Mincho" w:hAnsi="Segoe UI Symbol" w:cs="Segoe UI Symbol"/>
                    <w:color w:val="021F60"/>
                    <w:sz w:val="20"/>
                    <w:szCs w:val="20"/>
                  </w:rPr>
                  <w:t>☐</w:t>
                </w:r>
              </w:sdtContent>
            </w:sdt>
            <w:r w:rsidR="00281B4F" w:rsidRPr="00281B4F">
              <w:rPr>
                <w:rFonts w:ascii="Titillium Web" w:eastAsia="Yu Mincho" w:hAnsi="Titillium Web" w:cs="Arial"/>
                <w:color w:val="021F60"/>
                <w:sz w:val="18"/>
                <w:szCs w:val="18"/>
              </w:rPr>
              <w:t xml:space="preserve"> </w:t>
            </w:r>
            <w:r w:rsidR="00281B4F" w:rsidRPr="00281B4F">
              <w:rPr>
                <w:rFonts w:ascii="Titillium Web" w:eastAsia="Yu Mincho" w:hAnsi="Titillium Web" w:cs="Arial"/>
                <w:color w:val="021F60"/>
                <w:sz w:val="18"/>
                <w:szCs w:val="18"/>
                <w:lang w:val="en-US"/>
              </w:rPr>
              <w:t xml:space="preserve">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t>
            </w:r>
            <w:proofErr w:type="gramStart"/>
            <w:r w:rsidR="00281B4F" w:rsidRPr="00281B4F">
              <w:rPr>
                <w:rFonts w:ascii="Titillium Web" w:eastAsia="Yu Mincho" w:hAnsi="Titillium Web" w:cs="Arial"/>
                <w:color w:val="021F60"/>
                <w:sz w:val="18"/>
                <w:szCs w:val="18"/>
                <w:lang w:val="en-US"/>
              </w:rPr>
              <w:t>with regard to</w:t>
            </w:r>
            <w:proofErr w:type="gramEnd"/>
            <w:r w:rsidR="00281B4F" w:rsidRPr="00281B4F">
              <w:rPr>
                <w:rFonts w:ascii="Titillium Web" w:eastAsia="Yu Mincho" w:hAnsi="Titillium Web" w:cs="Arial"/>
                <w:color w:val="021F60"/>
                <w:sz w:val="18"/>
                <w:szCs w:val="18"/>
                <w:lang w:val="en-US"/>
              </w:rPr>
              <w:t xml:space="preserve"> the processing of personal data and on the free movement of such data, and repealing Directive 95/46/EC (General Data Protection Regulation).</w:t>
            </w:r>
          </w:p>
        </w:tc>
      </w:tr>
      <w:tr w:rsidR="00281B4F" w:rsidRPr="001F0F3F" w14:paraId="602901A7" w14:textId="77777777" w:rsidTr="006F3D78">
        <w:trPr>
          <w:trHeight w:val="58"/>
        </w:trPr>
        <w:tc>
          <w:tcPr>
            <w:tcW w:w="3145" w:type="dxa"/>
            <w:vAlign w:val="center"/>
          </w:tcPr>
          <w:p w14:paraId="48B8EA25" w14:textId="77777777" w:rsidR="00281B4F" w:rsidRDefault="00281B4F" w:rsidP="006F3D78">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5940" w:type="dxa"/>
            <w:vAlign w:val="center"/>
          </w:tcPr>
          <w:p w14:paraId="78FB6A46" w14:textId="77777777" w:rsidR="00281B4F" w:rsidRPr="00AC7806" w:rsidRDefault="00000000" w:rsidP="006F3D78">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772939226"/>
                <w14:checkbox>
                  <w14:checked w14:val="0"/>
                  <w14:checkedState w14:val="2612" w14:font="MS Gothic"/>
                  <w14:uncheckedState w14:val="2610" w14:font="MS Gothic"/>
                </w14:checkbox>
              </w:sdtPr>
              <w:sdtContent>
                <w:r w:rsidR="00281B4F" w:rsidRPr="00AC7806">
                  <w:rPr>
                    <w:rFonts w:ascii="MS Gothic" w:eastAsia="MS Gothic" w:hAnsi="MS Gothic" w:cs="Arial" w:hint="eastAsia"/>
                    <w:color w:val="021F60"/>
                    <w:sz w:val="20"/>
                    <w:szCs w:val="20"/>
                  </w:rPr>
                  <w:t>☐</w:t>
                </w:r>
              </w:sdtContent>
            </w:sdt>
            <w:r w:rsidR="00281B4F" w:rsidRPr="00AC7806">
              <w:rPr>
                <w:rFonts w:ascii="Titillium Web" w:eastAsia="Yu Mincho" w:hAnsi="Titillium Web" w:cs="Arial"/>
                <w:color w:val="021F60"/>
                <w:sz w:val="20"/>
                <w:szCs w:val="20"/>
              </w:rPr>
              <w:t xml:space="preserve"> </w:t>
            </w:r>
            <w:r w:rsidR="00281B4F" w:rsidRPr="00281B4F">
              <w:rPr>
                <w:rFonts w:ascii="Titillium Web" w:eastAsia="Yu Mincho" w:hAnsi="Titillium Web" w:cs="Arial"/>
                <w:color w:val="021F60"/>
                <w:sz w:val="18"/>
                <w:szCs w:val="18"/>
                <w:lang w:val="en-US"/>
              </w:rPr>
              <w:t xml:space="preserve">I hereby confirm that the information given in this form is true, </w:t>
            </w:r>
            <w:proofErr w:type="gramStart"/>
            <w:r w:rsidR="00281B4F" w:rsidRPr="00281B4F">
              <w:rPr>
                <w:rFonts w:ascii="Titillium Web" w:eastAsia="Yu Mincho" w:hAnsi="Titillium Web" w:cs="Arial"/>
                <w:color w:val="021F60"/>
                <w:sz w:val="18"/>
                <w:szCs w:val="18"/>
                <w:lang w:val="en-US"/>
              </w:rPr>
              <w:t>complete</w:t>
            </w:r>
            <w:proofErr w:type="gramEnd"/>
            <w:r w:rsidR="00281B4F" w:rsidRPr="00281B4F">
              <w:rPr>
                <w:rFonts w:ascii="Titillium Web" w:eastAsia="Yu Mincho" w:hAnsi="Titillium Web" w:cs="Arial"/>
                <w:color w:val="021F60"/>
                <w:sz w:val="18"/>
                <w:szCs w:val="18"/>
                <w:lang w:val="en-US"/>
              </w:rPr>
              <w:t xml:space="preserve"> and accurate to the best of my knowledge.</w:t>
            </w:r>
          </w:p>
        </w:tc>
      </w:tr>
    </w:tbl>
    <w:p w14:paraId="3834D049" w14:textId="77777777" w:rsidR="00377D13" w:rsidRDefault="00377D13"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3C362238" w14:textId="192669FC" w:rsidR="00377D13" w:rsidRDefault="00644F9B">
      <w:pPr>
        <w:rPr>
          <w:rFonts w:ascii="Titillium Web" w:eastAsia="Yu Mincho" w:hAnsi="Titillium Web" w:cs="Arial"/>
          <w:iCs/>
          <w:color w:val="021F60"/>
          <w:sz w:val="22"/>
          <w:szCs w:val="22"/>
        </w:rPr>
      </w:pPr>
      <w:r>
        <w:rPr>
          <w:rFonts w:ascii="Titillium Web" w:eastAsia="Yu Mincho" w:hAnsi="Titillium Web" w:cs="Arial"/>
          <w:iCs/>
          <w:color w:val="021F60"/>
          <w:sz w:val="22"/>
          <w:szCs w:val="22"/>
        </w:rPr>
        <w:t xml:space="preserve">Signature </w:t>
      </w:r>
      <w:r w:rsidR="00377D13">
        <w:rPr>
          <w:rFonts w:ascii="Titillium Web" w:eastAsia="Yu Mincho" w:hAnsi="Titillium Web" w:cs="Arial"/>
          <w:iCs/>
          <w:color w:val="021F60"/>
          <w:sz w:val="22"/>
          <w:szCs w:val="22"/>
        </w:rPr>
        <w:br w:type="page"/>
      </w:r>
    </w:p>
    <w:p w14:paraId="3BFC928F" w14:textId="77777777" w:rsidR="000E34D3" w:rsidRDefault="000E34D3"/>
    <w:p w14:paraId="30AEA01D" w14:textId="53C16949" w:rsidR="009154ED" w:rsidRDefault="00164887" w:rsidP="009154ED">
      <w:pPr>
        <w:spacing w:after="240" w:line="276" w:lineRule="auto"/>
        <w:rPr>
          <w:rFonts w:ascii="Arial" w:eastAsia="Arial" w:hAnsi="Arial" w:cs="Arial"/>
          <w:color w:val="021F60"/>
          <w:sz w:val="22"/>
          <w:szCs w:val="22"/>
          <w:lang w:val="en" w:eastAsia="en-GB"/>
        </w:rPr>
      </w:pPr>
      <w:r w:rsidRPr="00A6545C">
        <w:rPr>
          <w:rFonts w:ascii="Arial" w:eastAsia="Arial" w:hAnsi="Arial" w:cs="Arial"/>
          <w:color w:val="021F60"/>
          <w:sz w:val="22"/>
          <w:szCs w:val="22"/>
          <w:highlight w:val="yellow"/>
          <w:lang w:val="en" w:eastAsia="en-GB"/>
        </w:rPr>
        <w:t>[</w:t>
      </w:r>
      <w:r w:rsidR="00A6545C" w:rsidRPr="00A6545C">
        <w:rPr>
          <w:rFonts w:ascii="Arial" w:eastAsia="Arial" w:hAnsi="Arial" w:cs="Arial"/>
          <w:color w:val="021F60"/>
          <w:sz w:val="22"/>
          <w:szCs w:val="22"/>
          <w:highlight w:val="yellow"/>
          <w:lang w:val="en" w:eastAsia="en-GB"/>
        </w:rPr>
        <w:t>Please copy the text and place on an official l</w:t>
      </w:r>
      <w:r w:rsidRPr="00A6545C">
        <w:rPr>
          <w:rFonts w:ascii="Arial" w:eastAsia="Arial" w:hAnsi="Arial" w:cs="Arial"/>
          <w:color w:val="021F60"/>
          <w:sz w:val="22"/>
          <w:szCs w:val="22"/>
          <w:highlight w:val="yellow"/>
          <w:lang w:val="en" w:eastAsia="en-GB"/>
        </w:rPr>
        <w:t>etter head</w:t>
      </w:r>
      <w:r w:rsidR="00A6545C">
        <w:rPr>
          <w:rFonts w:ascii="Arial" w:eastAsia="Arial" w:hAnsi="Arial" w:cs="Arial"/>
          <w:color w:val="021F60"/>
          <w:sz w:val="22"/>
          <w:szCs w:val="22"/>
          <w:highlight w:val="yellow"/>
          <w:lang w:val="en" w:eastAsia="en-GB"/>
        </w:rPr>
        <w:t xml:space="preserve"> of the institution</w:t>
      </w:r>
      <w:r w:rsidR="009154ED">
        <w:rPr>
          <w:rFonts w:ascii="Arial" w:eastAsia="Arial" w:hAnsi="Arial" w:cs="Arial"/>
          <w:color w:val="021F60"/>
          <w:sz w:val="22"/>
          <w:szCs w:val="22"/>
          <w:highlight w:val="yellow"/>
          <w:lang w:val="en" w:eastAsia="en-GB"/>
        </w:rPr>
        <w:t>; Letter of support to be signed by rector/dean/institute director of the applicant institution</w:t>
      </w:r>
      <w:r w:rsidR="009154ED" w:rsidRPr="00A6545C">
        <w:rPr>
          <w:rFonts w:ascii="Arial" w:eastAsia="Arial" w:hAnsi="Arial" w:cs="Arial"/>
          <w:color w:val="021F60"/>
          <w:sz w:val="22"/>
          <w:szCs w:val="22"/>
          <w:highlight w:val="yellow"/>
          <w:lang w:val="en" w:eastAsia="en-GB"/>
        </w:rPr>
        <w:t>]</w:t>
      </w:r>
    </w:p>
    <w:p w14:paraId="54318F00" w14:textId="77777777" w:rsidR="009154ED" w:rsidRPr="00164887" w:rsidRDefault="009154ED" w:rsidP="00164887">
      <w:pPr>
        <w:spacing w:after="240" w:line="276" w:lineRule="auto"/>
        <w:rPr>
          <w:rFonts w:ascii="Arial" w:eastAsia="Arial" w:hAnsi="Arial" w:cs="Arial"/>
          <w:color w:val="021F60"/>
          <w:sz w:val="22"/>
          <w:szCs w:val="22"/>
          <w:lang w:val="en" w:eastAsia="en-GB"/>
        </w:rPr>
      </w:pPr>
    </w:p>
    <w:p w14:paraId="6C1051D2" w14:textId="77777777" w:rsidR="00A6545C" w:rsidRDefault="00164887" w:rsidP="00A6545C">
      <w:pPr>
        <w:spacing w:before="240" w:after="240" w:line="276" w:lineRule="auto"/>
        <w:ind w:left="6096"/>
        <w:rPr>
          <w:rFonts w:ascii="Arial" w:eastAsia="Arial" w:hAnsi="Arial" w:cs="Arial"/>
          <w:color w:val="021F60"/>
          <w:sz w:val="22"/>
          <w:szCs w:val="22"/>
          <w:lang w:val="en" w:eastAsia="en-GB"/>
        </w:rPr>
      </w:pPr>
      <w:r w:rsidRPr="00164887">
        <w:rPr>
          <w:rFonts w:ascii="Arial" w:eastAsia="Arial" w:hAnsi="Arial" w:cs="Arial"/>
          <w:color w:val="021F60"/>
          <w:sz w:val="22"/>
          <w:szCs w:val="22"/>
          <w:lang w:val="en" w:eastAsia="en-GB"/>
        </w:rPr>
        <w:t>[</w:t>
      </w:r>
      <w:r w:rsidRPr="003D7F09">
        <w:rPr>
          <w:rFonts w:ascii="Arial" w:eastAsia="Arial" w:hAnsi="Arial" w:cs="Arial"/>
          <w:color w:val="021F60"/>
          <w:sz w:val="22"/>
          <w:szCs w:val="22"/>
          <w:highlight w:val="yellow"/>
          <w:lang w:val="en" w:eastAsia="en-GB"/>
        </w:rPr>
        <w:t>University/Institute address and contact details</w:t>
      </w:r>
      <w:r w:rsidRPr="00164887">
        <w:rPr>
          <w:rFonts w:ascii="Arial" w:eastAsia="Arial" w:hAnsi="Arial" w:cs="Arial"/>
          <w:color w:val="021F60"/>
          <w:sz w:val="22"/>
          <w:szCs w:val="22"/>
          <w:lang w:val="en" w:eastAsia="en-GB"/>
        </w:rPr>
        <w:t>]</w:t>
      </w:r>
    </w:p>
    <w:p w14:paraId="453A88D6" w14:textId="72E8E7C4" w:rsidR="00164887" w:rsidRPr="00164887" w:rsidRDefault="00164887" w:rsidP="00A6545C">
      <w:pPr>
        <w:spacing w:before="240" w:after="240" w:line="276" w:lineRule="auto"/>
        <w:ind w:left="6096"/>
        <w:rPr>
          <w:rFonts w:ascii="Arial" w:eastAsia="Arial" w:hAnsi="Arial" w:cs="Arial"/>
          <w:color w:val="021F60"/>
          <w:sz w:val="22"/>
          <w:szCs w:val="22"/>
          <w:lang w:val="en" w:eastAsia="en-GB"/>
        </w:rPr>
      </w:pPr>
      <w:r w:rsidRPr="00164887">
        <w:rPr>
          <w:rFonts w:ascii="Arial" w:eastAsia="Arial" w:hAnsi="Arial" w:cs="Arial"/>
          <w:color w:val="021F60"/>
          <w:sz w:val="22"/>
          <w:szCs w:val="22"/>
          <w:lang w:val="en" w:eastAsia="en-GB"/>
        </w:rPr>
        <w:t>[</w:t>
      </w:r>
      <w:r w:rsidRPr="00164887">
        <w:rPr>
          <w:rFonts w:ascii="Arial" w:eastAsia="Arial" w:hAnsi="Arial" w:cs="Arial"/>
          <w:color w:val="021F60"/>
          <w:sz w:val="22"/>
          <w:szCs w:val="22"/>
          <w:highlight w:val="yellow"/>
          <w:lang w:val="en" w:eastAsia="en-GB"/>
        </w:rPr>
        <w:t>Date</w:t>
      </w:r>
      <w:r w:rsidRPr="00164887">
        <w:rPr>
          <w:rFonts w:ascii="Arial" w:eastAsia="Arial" w:hAnsi="Arial" w:cs="Arial"/>
          <w:color w:val="021F60"/>
          <w:sz w:val="22"/>
          <w:szCs w:val="22"/>
          <w:lang w:val="en" w:eastAsia="en-GB"/>
        </w:rPr>
        <w:t>]</w:t>
      </w:r>
    </w:p>
    <w:p w14:paraId="71A05095" w14:textId="66667385" w:rsidR="00164887" w:rsidRPr="00164887" w:rsidRDefault="00164887" w:rsidP="00164887">
      <w:pPr>
        <w:tabs>
          <w:tab w:val="left" w:pos="1692"/>
        </w:tabs>
        <w:spacing w:before="240" w:after="240" w:line="276" w:lineRule="auto"/>
        <w:rPr>
          <w:rFonts w:ascii="Arial" w:eastAsia="Arial" w:hAnsi="Arial" w:cs="Arial"/>
          <w:color w:val="021F60"/>
          <w:sz w:val="22"/>
          <w:szCs w:val="22"/>
          <w:lang w:val="en" w:eastAsia="en-GB"/>
        </w:rPr>
      </w:pPr>
    </w:p>
    <w:p w14:paraId="2E4051FA" w14:textId="2BF081E0" w:rsidR="00164887" w:rsidRPr="00164887" w:rsidRDefault="00164887" w:rsidP="00164887">
      <w:pPr>
        <w:spacing w:before="240" w:after="240" w:line="276" w:lineRule="auto"/>
        <w:jc w:val="both"/>
        <w:rPr>
          <w:rFonts w:ascii="Arial" w:eastAsia="Arial" w:hAnsi="Arial" w:cs="Arial"/>
          <w:b/>
          <w:bCs/>
          <w:color w:val="021F60"/>
          <w:sz w:val="22"/>
          <w:szCs w:val="22"/>
          <w:lang w:val="en" w:eastAsia="en-GB"/>
        </w:rPr>
      </w:pPr>
      <w:r w:rsidRPr="00164887">
        <w:rPr>
          <w:rFonts w:ascii="Arial" w:eastAsia="Arial" w:hAnsi="Arial" w:cs="Arial"/>
          <w:b/>
          <w:bCs/>
          <w:color w:val="021F60"/>
          <w:sz w:val="22"/>
          <w:szCs w:val="22"/>
          <w:lang w:val="en" w:eastAsia="en-GB"/>
        </w:rPr>
        <w:t xml:space="preserve">Letter of </w:t>
      </w:r>
      <w:r w:rsidRPr="003D7F09">
        <w:rPr>
          <w:rFonts w:ascii="Arial" w:eastAsia="Arial" w:hAnsi="Arial" w:cs="Arial"/>
          <w:b/>
          <w:bCs/>
          <w:color w:val="021F60"/>
          <w:sz w:val="22"/>
          <w:szCs w:val="22"/>
          <w:lang w:val="en" w:eastAsia="en-GB"/>
        </w:rPr>
        <w:t>Support</w:t>
      </w:r>
      <w:r w:rsidRPr="00164887">
        <w:rPr>
          <w:rFonts w:ascii="Arial" w:eastAsia="Arial" w:hAnsi="Arial" w:cs="Arial"/>
          <w:b/>
          <w:bCs/>
          <w:color w:val="021F60"/>
          <w:sz w:val="22"/>
          <w:szCs w:val="22"/>
          <w:lang w:val="en" w:eastAsia="en-GB"/>
        </w:rPr>
        <w:t xml:space="preserve"> for</w:t>
      </w:r>
      <w:r w:rsidRPr="003D7F09">
        <w:rPr>
          <w:rFonts w:ascii="Arial" w:eastAsia="Arial" w:hAnsi="Arial" w:cs="Arial"/>
          <w:b/>
          <w:bCs/>
          <w:color w:val="021F60"/>
          <w:sz w:val="22"/>
          <w:szCs w:val="22"/>
          <w:lang w:val="en" w:eastAsia="en-GB"/>
        </w:rPr>
        <w:t xml:space="preserve"> </w:t>
      </w:r>
      <w:r w:rsidR="009A0AA4">
        <w:rPr>
          <w:rFonts w:ascii="Arial" w:eastAsia="Arial" w:hAnsi="Arial" w:cs="Arial"/>
          <w:b/>
          <w:bCs/>
          <w:color w:val="021F60"/>
          <w:sz w:val="22"/>
          <w:szCs w:val="22"/>
          <w:lang w:val="en" w:eastAsia="en-GB"/>
        </w:rPr>
        <w:t xml:space="preserve">EIT </w:t>
      </w:r>
      <w:r w:rsidRPr="003D7F09">
        <w:rPr>
          <w:rFonts w:ascii="Arial" w:eastAsia="Arial" w:hAnsi="Arial" w:cs="Arial"/>
          <w:b/>
          <w:bCs/>
          <w:color w:val="021F60"/>
          <w:sz w:val="22"/>
          <w:szCs w:val="22"/>
          <w:lang w:val="en" w:eastAsia="en-GB"/>
        </w:rPr>
        <w:t xml:space="preserve">InfraBooster Practitioner </w:t>
      </w:r>
      <w:r w:rsidR="00A6545C">
        <w:rPr>
          <w:rFonts w:ascii="Arial" w:eastAsia="Arial" w:hAnsi="Arial" w:cs="Arial"/>
          <w:b/>
          <w:bCs/>
          <w:color w:val="021F60"/>
          <w:sz w:val="22"/>
          <w:szCs w:val="22"/>
          <w:lang w:val="en" w:eastAsia="en-GB"/>
        </w:rPr>
        <w:t>program application</w:t>
      </w:r>
    </w:p>
    <w:p w14:paraId="6E64AB83" w14:textId="43E2371F" w:rsidR="00164887" w:rsidRPr="00164887" w:rsidRDefault="00164887" w:rsidP="00164887">
      <w:pPr>
        <w:spacing w:before="240" w:after="240" w:line="276" w:lineRule="auto"/>
        <w:rPr>
          <w:rFonts w:ascii="Arial" w:eastAsia="Arial" w:hAnsi="Arial" w:cs="Arial"/>
          <w:color w:val="021F60"/>
          <w:sz w:val="22"/>
          <w:szCs w:val="22"/>
          <w:lang w:val="en" w:eastAsia="en-GB"/>
        </w:rPr>
      </w:pPr>
    </w:p>
    <w:p w14:paraId="5A167D7D" w14:textId="5F32552A" w:rsidR="00A6545C" w:rsidRDefault="00281B4F" w:rsidP="003D7F09">
      <w:pPr>
        <w:spacing w:before="240" w:after="240" w:line="276" w:lineRule="auto"/>
        <w:jc w:val="lowKashida"/>
        <w:rPr>
          <w:rFonts w:ascii="Arial" w:eastAsia="Arial" w:hAnsi="Arial" w:cs="Arial"/>
          <w:color w:val="021F60"/>
          <w:sz w:val="22"/>
          <w:szCs w:val="22"/>
          <w:lang w:val="en" w:eastAsia="en-GB"/>
        </w:rPr>
      </w:pPr>
      <w:r>
        <w:rPr>
          <w:rFonts w:ascii="Arial" w:eastAsia="Arial" w:hAnsi="Arial" w:cs="Arial"/>
          <w:color w:val="021F60"/>
          <w:sz w:val="22"/>
          <w:szCs w:val="22"/>
          <w:lang w:val="en" w:eastAsia="en-GB"/>
        </w:rPr>
        <w:t xml:space="preserve">I support </w:t>
      </w:r>
      <w:r w:rsidR="00A6545C">
        <w:rPr>
          <w:rFonts w:ascii="Arial" w:eastAsia="Arial" w:hAnsi="Arial" w:cs="Arial"/>
          <w:color w:val="021F60"/>
          <w:sz w:val="22"/>
          <w:szCs w:val="22"/>
          <w:lang w:val="en" w:eastAsia="en-GB"/>
        </w:rPr>
        <w:t xml:space="preserve">the application of </w:t>
      </w:r>
      <w:r w:rsidR="00A6545C" w:rsidRPr="003D7F09">
        <w:rPr>
          <w:rFonts w:ascii="Arial" w:eastAsia="Arial" w:hAnsi="Arial" w:cs="Arial"/>
          <w:color w:val="021F60"/>
          <w:sz w:val="22"/>
          <w:szCs w:val="22"/>
          <w:lang w:val="en" w:eastAsia="en-GB"/>
        </w:rPr>
        <w:t>[</w:t>
      </w:r>
      <w:r w:rsidR="00A6545C" w:rsidRPr="003D7F09">
        <w:rPr>
          <w:rFonts w:ascii="Arial" w:eastAsia="Arial" w:hAnsi="Arial" w:cs="Arial"/>
          <w:color w:val="021F60"/>
          <w:sz w:val="22"/>
          <w:szCs w:val="22"/>
          <w:highlight w:val="yellow"/>
          <w:lang w:val="en" w:eastAsia="en-GB"/>
        </w:rPr>
        <w:t>university/Institute name</w:t>
      </w:r>
      <w:r w:rsidR="00A6545C" w:rsidRPr="003D7F09">
        <w:rPr>
          <w:rFonts w:ascii="Arial" w:eastAsia="Arial" w:hAnsi="Arial" w:cs="Arial"/>
          <w:color w:val="021F60"/>
          <w:sz w:val="22"/>
          <w:szCs w:val="22"/>
          <w:lang w:val="en" w:eastAsia="en-GB"/>
        </w:rPr>
        <w:t>]</w:t>
      </w:r>
      <w:r w:rsidR="009154ED">
        <w:rPr>
          <w:rFonts w:ascii="Arial" w:eastAsia="Arial" w:hAnsi="Arial" w:cs="Arial"/>
          <w:color w:val="021F60"/>
          <w:sz w:val="22"/>
          <w:szCs w:val="22"/>
          <w:lang w:val="en" w:eastAsia="en-GB"/>
        </w:rPr>
        <w:t>, proposing the research infrastructure [</w:t>
      </w:r>
      <w:r w:rsidR="009154ED" w:rsidRPr="009154ED">
        <w:rPr>
          <w:rFonts w:ascii="Arial" w:eastAsia="Arial" w:hAnsi="Arial" w:cs="Arial"/>
          <w:color w:val="021F60"/>
          <w:sz w:val="22"/>
          <w:szCs w:val="22"/>
          <w:highlight w:val="yellow"/>
          <w:lang w:val="en" w:eastAsia="en-GB"/>
        </w:rPr>
        <w:t>name of the research infrastructure</w:t>
      </w:r>
      <w:r w:rsidR="009154ED">
        <w:rPr>
          <w:rFonts w:ascii="Arial" w:eastAsia="Arial" w:hAnsi="Arial" w:cs="Arial"/>
          <w:color w:val="021F60"/>
          <w:sz w:val="22"/>
          <w:szCs w:val="22"/>
          <w:lang w:val="en" w:eastAsia="en-GB"/>
        </w:rPr>
        <w:t>] to join EIT InfraBooster program.</w:t>
      </w:r>
    </w:p>
    <w:p w14:paraId="3C47D3AE" w14:textId="77777777" w:rsidR="00A6545C" w:rsidRDefault="00A6545C" w:rsidP="003D7F09">
      <w:pPr>
        <w:spacing w:before="240" w:after="240" w:line="276" w:lineRule="auto"/>
        <w:jc w:val="lowKashida"/>
        <w:rPr>
          <w:rFonts w:ascii="Arial" w:eastAsia="Arial" w:hAnsi="Arial" w:cs="Arial"/>
          <w:color w:val="021F60"/>
          <w:sz w:val="22"/>
          <w:szCs w:val="22"/>
          <w:lang w:val="en" w:eastAsia="en-GB"/>
        </w:rPr>
      </w:pPr>
      <w:proofErr w:type="gramStart"/>
      <w:r>
        <w:rPr>
          <w:rFonts w:ascii="Arial" w:eastAsia="Arial" w:hAnsi="Arial" w:cs="Arial"/>
          <w:color w:val="021F60"/>
          <w:sz w:val="22"/>
          <w:szCs w:val="22"/>
          <w:lang w:val="en" w:eastAsia="en-GB"/>
        </w:rPr>
        <w:t>In particular, I</w:t>
      </w:r>
      <w:proofErr w:type="gramEnd"/>
      <w:r>
        <w:rPr>
          <w:rFonts w:ascii="Arial" w:eastAsia="Arial" w:hAnsi="Arial" w:cs="Arial"/>
          <w:color w:val="021F60"/>
          <w:sz w:val="22"/>
          <w:szCs w:val="22"/>
          <w:lang w:val="en" w:eastAsia="en-GB"/>
        </w:rPr>
        <w:t xml:space="preserve"> confirm that our institution:</w:t>
      </w:r>
    </w:p>
    <w:p w14:paraId="42D1BE8E" w14:textId="1DFAB274" w:rsidR="00A6545C" w:rsidRDefault="00A6545C" w:rsidP="009154ED">
      <w:pPr>
        <w:pStyle w:val="ListParagraph"/>
        <w:numPr>
          <w:ilvl w:val="0"/>
          <w:numId w:val="4"/>
        </w:numPr>
        <w:spacing w:before="240" w:after="240" w:line="276" w:lineRule="auto"/>
        <w:jc w:val="lowKashida"/>
        <w:rPr>
          <w:rFonts w:ascii="Arial" w:eastAsia="Arial" w:hAnsi="Arial" w:cs="Arial"/>
          <w:color w:val="021F60"/>
          <w:sz w:val="22"/>
          <w:szCs w:val="22"/>
          <w:lang w:val="en" w:eastAsia="en-GB"/>
        </w:rPr>
      </w:pPr>
      <w:r w:rsidRPr="00A6545C">
        <w:rPr>
          <w:rFonts w:ascii="Arial" w:eastAsia="Arial" w:hAnsi="Arial" w:cs="Arial"/>
          <w:color w:val="021F60"/>
          <w:sz w:val="22"/>
          <w:szCs w:val="22"/>
          <w:lang w:val="en" w:eastAsia="en-GB"/>
        </w:rPr>
        <w:t xml:space="preserve">owns </w:t>
      </w:r>
      <w:r>
        <w:rPr>
          <w:rFonts w:ascii="Arial" w:eastAsia="Arial" w:hAnsi="Arial" w:cs="Arial"/>
          <w:color w:val="021F60"/>
          <w:sz w:val="22"/>
          <w:szCs w:val="22"/>
          <w:lang w:val="en" w:eastAsia="en-GB"/>
        </w:rPr>
        <w:t xml:space="preserve">the research infrastructure described in the InfraBooster </w:t>
      </w:r>
      <w:proofErr w:type="gramStart"/>
      <w:r>
        <w:rPr>
          <w:rFonts w:ascii="Arial" w:eastAsia="Arial" w:hAnsi="Arial" w:cs="Arial"/>
          <w:color w:val="021F60"/>
          <w:sz w:val="22"/>
          <w:szCs w:val="22"/>
          <w:lang w:val="en" w:eastAsia="en-GB"/>
        </w:rPr>
        <w:t>application;</w:t>
      </w:r>
      <w:proofErr w:type="gramEnd"/>
    </w:p>
    <w:p w14:paraId="4EF0A939" w14:textId="359CDF03" w:rsidR="00A6545C" w:rsidRDefault="00A6545C" w:rsidP="009154ED">
      <w:pPr>
        <w:pStyle w:val="ListParagraph"/>
        <w:numPr>
          <w:ilvl w:val="0"/>
          <w:numId w:val="4"/>
        </w:numPr>
        <w:spacing w:before="240" w:after="240" w:line="276" w:lineRule="auto"/>
        <w:jc w:val="lowKashida"/>
        <w:rPr>
          <w:rFonts w:ascii="Arial" w:eastAsia="Arial" w:hAnsi="Arial" w:cs="Arial"/>
          <w:color w:val="021F60"/>
          <w:sz w:val="22"/>
          <w:szCs w:val="22"/>
          <w:lang w:val="en" w:eastAsia="en-GB"/>
        </w:rPr>
      </w:pPr>
      <w:r>
        <w:rPr>
          <w:rFonts w:ascii="Arial" w:eastAsia="Arial" w:hAnsi="Arial" w:cs="Arial"/>
          <w:color w:val="021F60"/>
          <w:sz w:val="22"/>
          <w:szCs w:val="22"/>
          <w:lang w:val="en" w:eastAsia="en-GB"/>
        </w:rPr>
        <w:t xml:space="preserve">intends to leverage this research infrastructure for commercial purposes, including collaboration with industrial </w:t>
      </w:r>
      <w:proofErr w:type="gramStart"/>
      <w:r>
        <w:rPr>
          <w:rFonts w:ascii="Arial" w:eastAsia="Arial" w:hAnsi="Arial" w:cs="Arial"/>
          <w:color w:val="021F60"/>
          <w:sz w:val="22"/>
          <w:szCs w:val="22"/>
          <w:lang w:val="en" w:eastAsia="en-GB"/>
        </w:rPr>
        <w:t>companies;</w:t>
      </w:r>
      <w:proofErr w:type="gramEnd"/>
    </w:p>
    <w:p w14:paraId="606023C8" w14:textId="1695AE26" w:rsidR="00A6545C" w:rsidRDefault="00A6545C" w:rsidP="009154ED">
      <w:pPr>
        <w:pStyle w:val="ListParagraph"/>
        <w:numPr>
          <w:ilvl w:val="0"/>
          <w:numId w:val="4"/>
        </w:numPr>
        <w:spacing w:before="240" w:after="240" w:line="276" w:lineRule="auto"/>
        <w:jc w:val="lowKashida"/>
        <w:rPr>
          <w:rFonts w:ascii="Arial" w:eastAsia="Arial" w:hAnsi="Arial" w:cs="Arial"/>
          <w:color w:val="021F60"/>
          <w:sz w:val="22"/>
          <w:szCs w:val="22"/>
          <w:lang w:val="en" w:eastAsia="en-GB"/>
        </w:rPr>
      </w:pPr>
      <w:r>
        <w:rPr>
          <w:rFonts w:ascii="Arial" w:eastAsia="Arial" w:hAnsi="Arial" w:cs="Arial"/>
          <w:color w:val="021F60"/>
          <w:sz w:val="22"/>
          <w:szCs w:val="22"/>
          <w:lang w:val="en" w:eastAsia="en-GB"/>
        </w:rPr>
        <w:t xml:space="preserve">employs all members of the team listed in the InfraBooster </w:t>
      </w:r>
      <w:proofErr w:type="gramStart"/>
      <w:r>
        <w:rPr>
          <w:rFonts w:ascii="Arial" w:eastAsia="Arial" w:hAnsi="Arial" w:cs="Arial"/>
          <w:color w:val="021F60"/>
          <w:sz w:val="22"/>
          <w:szCs w:val="22"/>
          <w:lang w:val="en" w:eastAsia="en-GB"/>
        </w:rPr>
        <w:t>application;</w:t>
      </w:r>
      <w:proofErr w:type="gramEnd"/>
    </w:p>
    <w:p w14:paraId="7E435BBE" w14:textId="2BDE9F65" w:rsidR="00A6545C" w:rsidRDefault="00A6545C" w:rsidP="009154ED">
      <w:pPr>
        <w:pStyle w:val="ListParagraph"/>
        <w:numPr>
          <w:ilvl w:val="0"/>
          <w:numId w:val="4"/>
        </w:numPr>
        <w:spacing w:before="240" w:after="240" w:line="276" w:lineRule="auto"/>
        <w:jc w:val="lowKashida"/>
        <w:rPr>
          <w:rFonts w:ascii="Arial" w:eastAsia="Arial" w:hAnsi="Arial" w:cs="Arial"/>
          <w:color w:val="021F60"/>
          <w:sz w:val="22"/>
          <w:szCs w:val="22"/>
          <w:lang w:val="en" w:eastAsia="en-GB"/>
        </w:rPr>
      </w:pPr>
      <w:r>
        <w:rPr>
          <w:rFonts w:ascii="Arial" w:eastAsia="Arial" w:hAnsi="Arial" w:cs="Arial"/>
          <w:color w:val="021F60"/>
          <w:sz w:val="22"/>
          <w:szCs w:val="22"/>
          <w:lang w:val="en" w:eastAsia="en-GB"/>
        </w:rPr>
        <w:t xml:space="preserve">commits to offer organizational support to the members of the team, enabling them to actively participate in all training sessions (October-December 2023, detailed dates and hours as specified in the InfraBooster call) and prepare training </w:t>
      </w:r>
      <w:proofErr w:type="gramStart"/>
      <w:r>
        <w:rPr>
          <w:rFonts w:ascii="Arial" w:eastAsia="Arial" w:hAnsi="Arial" w:cs="Arial"/>
          <w:color w:val="021F60"/>
          <w:sz w:val="22"/>
          <w:szCs w:val="22"/>
          <w:lang w:val="en" w:eastAsia="en-GB"/>
        </w:rPr>
        <w:t>assignments;</w:t>
      </w:r>
      <w:proofErr w:type="gramEnd"/>
    </w:p>
    <w:p w14:paraId="6CC079A0" w14:textId="0746B416" w:rsidR="00A6545C" w:rsidRPr="00A6545C" w:rsidRDefault="00A6545C" w:rsidP="009154ED">
      <w:pPr>
        <w:pStyle w:val="ListParagraph"/>
        <w:numPr>
          <w:ilvl w:val="0"/>
          <w:numId w:val="4"/>
        </w:numPr>
        <w:spacing w:before="240" w:after="240" w:line="276" w:lineRule="auto"/>
        <w:jc w:val="lowKashida"/>
        <w:rPr>
          <w:rFonts w:ascii="Arial" w:eastAsia="Arial" w:hAnsi="Arial" w:cs="Arial"/>
          <w:color w:val="021F60"/>
          <w:sz w:val="22"/>
          <w:szCs w:val="22"/>
          <w:lang w:val="en" w:eastAsia="en-GB"/>
        </w:rPr>
      </w:pPr>
      <w:r>
        <w:rPr>
          <w:rFonts w:ascii="Arial" w:eastAsia="Arial" w:hAnsi="Arial" w:cs="Arial"/>
          <w:color w:val="021F60"/>
          <w:sz w:val="22"/>
          <w:szCs w:val="22"/>
          <w:lang w:val="en" w:eastAsia="en-GB"/>
        </w:rPr>
        <w:t>expects that members of the team will be involved in the future sales and/or delivery of services for industrial companies, based on the research infrastructure.</w:t>
      </w:r>
    </w:p>
    <w:p w14:paraId="37020DEF" w14:textId="77777777" w:rsidR="00A6545C" w:rsidRDefault="00A6545C" w:rsidP="003D7F09">
      <w:pPr>
        <w:spacing w:before="240" w:after="240" w:line="276" w:lineRule="auto"/>
        <w:jc w:val="lowKashida"/>
        <w:rPr>
          <w:rFonts w:ascii="Arial" w:eastAsia="Arial" w:hAnsi="Arial" w:cs="Arial"/>
          <w:color w:val="021F60"/>
          <w:sz w:val="22"/>
          <w:szCs w:val="22"/>
          <w:lang w:val="en" w:eastAsia="en-GB"/>
        </w:rPr>
      </w:pPr>
    </w:p>
    <w:p w14:paraId="55A6280C" w14:textId="6371719B" w:rsidR="00164887" w:rsidRPr="003D7F09" w:rsidRDefault="00164887" w:rsidP="00164887">
      <w:pPr>
        <w:spacing w:before="240" w:after="240" w:line="276" w:lineRule="auto"/>
        <w:jc w:val="both"/>
        <w:rPr>
          <w:rFonts w:ascii="Arial" w:eastAsia="Arial" w:hAnsi="Arial" w:cs="Arial"/>
          <w:color w:val="021F60"/>
          <w:sz w:val="22"/>
          <w:szCs w:val="22"/>
          <w:lang w:val="en" w:eastAsia="en-GB"/>
        </w:rPr>
      </w:pPr>
      <w:r w:rsidRPr="00164887">
        <w:rPr>
          <w:rFonts w:ascii="Arial" w:eastAsia="Arial" w:hAnsi="Arial" w:cs="Arial"/>
          <w:color w:val="021F60"/>
          <w:sz w:val="22"/>
          <w:szCs w:val="22"/>
          <w:lang w:val="en" w:eastAsia="en-GB"/>
        </w:rPr>
        <w:t xml:space="preserve">I trust you will give </w:t>
      </w:r>
      <w:r w:rsidRPr="003D7F09">
        <w:rPr>
          <w:rFonts w:ascii="Arial" w:eastAsia="Arial" w:hAnsi="Arial" w:cs="Arial"/>
          <w:color w:val="021F60"/>
          <w:sz w:val="22"/>
          <w:szCs w:val="22"/>
          <w:lang w:val="en" w:eastAsia="en-GB"/>
        </w:rPr>
        <w:t>this application</w:t>
      </w:r>
      <w:r w:rsidRPr="00164887">
        <w:rPr>
          <w:rFonts w:ascii="Arial" w:eastAsia="Arial" w:hAnsi="Arial" w:cs="Arial"/>
          <w:color w:val="021F60"/>
          <w:sz w:val="22"/>
          <w:szCs w:val="22"/>
          <w:lang w:val="en" w:eastAsia="en-GB"/>
        </w:rPr>
        <w:t xml:space="preserve"> due consideration and we welcome the opportunity to </w:t>
      </w:r>
      <w:r w:rsidRPr="003D7F09">
        <w:rPr>
          <w:rFonts w:ascii="Arial" w:eastAsia="Arial" w:hAnsi="Arial" w:cs="Arial"/>
          <w:color w:val="021F60"/>
          <w:sz w:val="22"/>
          <w:szCs w:val="22"/>
          <w:lang w:val="en" w:eastAsia="en-GB"/>
        </w:rPr>
        <w:t>leverage our publicly-owned</w:t>
      </w:r>
      <w:r w:rsidRPr="00164887">
        <w:rPr>
          <w:rFonts w:ascii="Arial" w:eastAsia="Arial" w:hAnsi="Arial" w:cs="Arial"/>
          <w:color w:val="021F60"/>
          <w:sz w:val="22"/>
          <w:szCs w:val="22"/>
          <w:lang w:val="en" w:eastAsia="en-GB"/>
        </w:rPr>
        <w:t xml:space="preserve"> </w:t>
      </w:r>
      <w:r w:rsidRPr="003D7F09">
        <w:rPr>
          <w:rFonts w:ascii="Arial" w:eastAsia="Arial" w:hAnsi="Arial" w:cs="Arial"/>
          <w:color w:val="021F60"/>
          <w:sz w:val="22"/>
          <w:szCs w:val="22"/>
          <w:lang w:val="en" w:eastAsia="en-GB"/>
        </w:rPr>
        <w:t xml:space="preserve">research infrastructure for the benefit of society and industry </w:t>
      </w:r>
      <w:r w:rsidR="009154ED">
        <w:rPr>
          <w:rFonts w:ascii="Arial" w:eastAsia="Arial" w:hAnsi="Arial" w:cs="Arial"/>
          <w:color w:val="021F60"/>
          <w:sz w:val="22"/>
          <w:szCs w:val="22"/>
          <w:lang w:val="en" w:eastAsia="en-GB"/>
        </w:rPr>
        <w:t xml:space="preserve">with the support offered by </w:t>
      </w:r>
      <w:r w:rsidRPr="003D7F09">
        <w:rPr>
          <w:rFonts w:ascii="Arial" w:eastAsia="Arial" w:hAnsi="Arial" w:cs="Arial"/>
          <w:color w:val="021F60"/>
          <w:sz w:val="22"/>
          <w:szCs w:val="22"/>
          <w:lang w:val="en" w:eastAsia="en-GB"/>
        </w:rPr>
        <w:t xml:space="preserve">the European Institute of Innovation </w:t>
      </w:r>
      <w:r w:rsidR="009154ED">
        <w:rPr>
          <w:rFonts w:ascii="Arial" w:eastAsia="Arial" w:hAnsi="Arial" w:cs="Arial"/>
          <w:color w:val="021F60"/>
          <w:sz w:val="22"/>
          <w:szCs w:val="22"/>
          <w:lang w:val="en" w:eastAsia="en-GB"/>
        </w:rPr>
        <w:t>and</w:t>
      </w:r>
      <w:r w:rsidRPr="003D7F09">
        <w:rPr>
          <w:rFonts w:ascii="Arial" w:eastAsia="Arial" w:hAnsi="Arial" w:cs="Arial"/>
          <w:color w:val="021F60"/>
          <w:sz w:val="22"/>
          <w:szCs w:val="22"/>
          <w:lang w:val="en" w:eastAsia="en-GB"/>
        </w:rPr>
        <w:t xml:space="preserve"> Technology (EIT)</w:t>
      </w:r>
      <w:r w:rsidRPr="00164887">
        <w:rPr>
          <w:rFonts w:ascii="Arial" w:eastAsia="Arial" w:hAnsi="Arial" w:cs="Arial"/>
          <w:color w:val="021F60"/>
          <w:sz w:val="22"/>
          <w:szCs w:val="22"/>
          <w:lang w:val="en" w:eastAsia="en-GB"/>
        </w:rPr>
        <w:t>.</w:t>
      </w:r>
    </w:p>
    <w:p w14:paraId="1C54B31A" w14:textId="77777777" w:rsidR="003D7F09" w:rsidRPr="003D7F09" w:rsidRDefault="003D7F09" w:rsidP="003D7F09">
      <w:pPr>
        <w:spacing w:before="240" w:line="276" w:lineRule="auto"/>
        <w:jc w:val="both"/>
        <w:rPr>
          <w:rFonts w:ascii="Arial" w:eastAsia="Arial" w:hAnsi="Arial" w:cs="Arial"/>
          <w:color w:val="021F60"/>
          <w:sz w:val="22"/>
          <w:szCs w:val="22"/>
          <w:lang w:val="en" w:eastAsia="en-GB"/>
        </w:rPr>
      </w:pPr>
    </w:p>
    <w:p w14:paraId="625B297A" w14:textId="77777777" w:rsidR="00164887" w:rsidRPr="00164887" w:rsidRDefault="00164887" w:rsidP="003D7F09">
      <w:pPr>
        <w:spacing w:after="240" w:line="276" w:lineRule="auto"/>
        <w:jc w:val="both"/>
        <w:rPr>
          <w:rFonts w:ascii="Arial" w:eastAsia="Arial" w:hAnsi="Arial" w:cs="Arial"/>
          <w:color w:val="021F60"/>
          <w:sz w:val="22"/>
          <w:szCs w:val="22"/>
          <w:lang w:val="en" w:eastAsia="en-GB"/>
        </w:rPr>
      </w:pPr>
      <w:r w:rsidRPr="00164887">
        <w:rPr>
          <w:rFonts w:ascii="Arial" w:eastAsia="Arial" w:hAnsi="Arial" w:cs="Arial"/>
          <w:color w:val="021F60"/>
          <w:sz w:val="22"/>
          <w:szCs w:val="22"/>
          <w:lang w:val="en" w:eastAsia="en-GB"/>
        </w:rPr>
        <w:t>Yours sincerely,</w:t>
      </w:r>
    </w:p>
    <w:p w14:paraId="6A32B71D" w14:textId="5E357870" w:rsidR="00164887" w:rsidRPr="00164887" w:rsidRDefault="00164887" w:rsidP="00164887">
      <w:pPr>
        <w:spacing w:before="240" w:after="240" w:line="276" w:lineRule="auto"/>
        <w:rPr>
          <w:rFonts w:ascii="Arial" w:eastAsia="Arial" w:hAnsi="Arial" w:cs="Arial"/>
          <w:color w:val="021F60"/>
          <w:sz w:val="22"/>
          <w:szCs w:val="22"/>
          <w:lang w:val="en" w:eastAsia="en-GB"/>
        </w:rPr>
      </w:pPr>
    </w:p>
    <w:sectPr w:rsidR="00164887" w:rsidRPr="00164887" w:rsidSect="00C82F86">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4D1D" w14:textId="77777777" w:rsidR="00643A67" w:rsidRDefault="00643A67" w:rsidP="007E26ED">
      <w:r>
        <w:separator/>
      </w:r>
    </w:p>
  </w:endnote>
  <w:endnote w:type="continuationSeparator" w:id="0">
    <w:p w14:paraId="40E4D8AA" w14:textId="77777777" w:rsidR="00643A67" w:rsidRDefault="00643A67" w:rsidP="007E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eb SemiBold">
    <w:panose1 w:val="00000700000000000000"/>
    <w:charset w:val="EE"/>
    <w:family w:val="auto"/>
    <w:pitch w:val="variable"/>
    <w:sig w:usb0="00000007" w:usb1="00000001" w:usb2="00000000" w:usb3="00000000" w:csb0="00000093" w:csb1="00000000"/>
  </w:font>
  <w:font w:name="Titillium Web">
    <w:panose1 w:val="00000500000000000000"/>
    <w:charset w:val="EE"/>
    <w:family w:val="auto"/>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1D0" w14:textId="77777777" w:rsidR="00A47364" w:rsidRDefault="00A47364" w:rsidP="007E26ED">
    <w:pPr>
      <w:pStyle w:val="Footer"/>
      <w:rPr>
        <w:rFonts w:ascii="Titillium Web" w:hAnsi="Titillium Web"/>
        <w:color w:val="021F60"/>
        <w:lang w:val="en-US"/>
      </w:rPr>
    </w:pPr>
  </w:p>
  <w:p w14:paraId="71990151" w14:textId="61A48898" w:rsidR="007E26ED" w:rsidRPr="00AC7806" w:rsidRDefault="00000000">
    <w:pPr>
      <w:pStyle w:val="Footer"/>
      <w:rPr>
        <w:rFonts w:ascii="Titillium Web" w:hAnsi="Titillium Web"/>
        <w:color w:val="021F60"/>
        <w:sz w:val="10"/>
        <w:szCs w:val="10"/>
        <w:lang w:val="en-US"/>
      </w:rPr>
    </w:pPr>
    <w:hyperlink r:id="rId1" w:history="1">
      <w:r w:rsidR="00A47364" w:rsidRPr="007E26ED">
        <w:rPr>
          <w:rStyle w:val="Hyperlink"/>
          <w:rFonts w:ascii="Titillium Web" w:hAnsi="Titillium Web"/>
          <w:color w:val="021F60"/>
          <w:u w:val="none"/>
          <w:lang w:val="en-US"/>
        </w:rPr>
        <w:t>www.eitfood.eu/projects/infrabooster</w:t>
      </w:r>
    </w:hyperlink>
    <w:r w:rsidR="007E26ED" w:rsidRPr="00A47364">
      <w:rPr>
        <w:rFonts w:ascii="Titillium Web" w:hAnsi="Titillium Web"/>
        <w:color w:val="021F60"/>
        <w:lang w:val="en-U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931D" w14:textId="77777777" w:rsidR="00643A67" w:rsidRDefault="00643A67" w:rsidP="007E26ED">
      <w:r>
        <w:separator/>
      </w:r>
    </w:p>
  </w:footnote>
  <w:footnote w:type="continuationSeparator" w:id="0">
    <w:p w14:paraId="0A6527DF" w14:textId="77777777" w:rsidR="00643A67" w:rsidRDefault="00643A67" w:rsidP="007E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A7EB" w14:textId="77777777" w:rsidR="00A47364" w:rsidRPr="00A47364" w:rsidRDefault="00293C6C" w:rsidP="007E26ED">
    <w:pPr>
      <w:pStyle w:val="Header"/>
      <w:tabs>
        <w:tab w:val="clear" w:pos="4536"/>
        <w:tab w:val="clear" w:pos="9072"/>
        <w:tab w:val="left" w:pos="3388"/>
      </w:tabs>
      <w:rPr>
        <w:sz w:val="13"/>
        <w:szCs w:val="13"/>
      </w:rPr>
    </w:pPr>
    <w:r>
      <w:rPr>
        <w:noProof/>
      </w:rPr>
      <w:drawing>
        <wp:anchor distT="0" distB="0" distL="114300" distR="114300" simplePos="0" relativeHeight="251663360" behindDoc="0" locked="0" layoutInCell="1" allowOverlap="1" wp14:anchorId="2A576F16" wp14:editId="774D718F">
          <wp:simplePos x="0" y="0"/>
          <wp:positionH relativeFrom="margin">
            <wp:posOffset>-469863</wp:posOffset>
          </wp:positionH>
          <wp:positionV relativeFrom="margin">
            <wp:posOffset>-1336675</wp:posOffset>
          </wp:positionV>
          <wp:extent cx="6716876" cy="358589"/>
          <wp:effectExtent l="0" t="0" r="0" b="0"/>
          <wp:wrapNone/>
          <wp:docPr id="8280208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20867" name="Obraz 828020867"/>
                  <pic:cNvPicPr/>
                </pic:nvPicPr>
                <pic:blipFill>
                  <a:blip r:embed="rId1">
                    <a:extLst>
                      <a:ext uri="{28A0092B-C50C-407E-A947-70E740481C1C}">
                        <a14:useLocalDpi xmlns:a14="http://schemas.microsoft.com/office/drawing/2010/main" val="0"/>
                      </a:ext>
                    </a:extLst>
                  </a:blip>
                  <a:stretch>
                    <a:fillRect/>
                  </a:stretch>
                </pic:blipFill>
                <pic:spPr>
                  <a:xfrm>
                    <a:off x="0" y="0"/>
                    <a:ext cx="6716876" cy="358589"/>
                  </a:xfrm>
                  <a:prstGeom prst="rect">
                    <a:avLst/>
                  </a:prstGeom>
                </pic:spPr>
              </pic:pic>
            </a:graphicData>
          </a:graphic>
          <wp14:sizeRelH relativeFrom="margin">
            <wp14:pctWidth>0</wp14:pctWidth>
          </wp14:sizeRelH>
          <wp14:sizeRelV relativeFrom="margin">
            <wp14:pctHeight>0</wp14:pctHeight>
          </wp14:sizeRelV>
        </wp:anchor>
      </w:drawing>
    </w:r>
    <w:r w:rsidR="007E26ED">
      <w:tab/>
    </w:r>
    <w:r w:rsidR="00A47364">
      <w:br/>
    </w:r>
    <w:r w:rsidR="007E26ED" w:rsidRPr="007E26ED">
      <w:rPr>
        <w:noProof/>
      </w:rPr>
      <w:drawing>
        <wp:anchor distT="0" distB="0" distL="114300" distR="114300" simplePos="0" relativeHeight="251662336" behindDoc="1" locked="1" layoutInCell="1" allowOverlap="1" wp14:anchorId="710A8198" wp14:editId="3B1A8DCB">
          <wp:simplePos x="0" y="0"/>
          <wp:positionH relativeFrom="column">
            <wp:posOffset>-884555</wp:posOffset>
          </wp:positionH>
          <wp:positionV relativeFrom="page">
            <wp:posOffset>851535</wp:posOffset>
          </wp:positionV>
          <wp:extent cx="5918200" cy="8510905"/>
          <wp:effectExtent l="0" t="0" r="0" b="0"/>
          <wp:wrapNone/>
          <wp:docPr id="7" name="Obraz 6">
            <a:extLst xmlns:a="http://schemas.openxmlformats.org/drawingml/2006/main">
              <a:ext uri="{FF2B5EF4-FFF2-40B4-BE49-F238E27FC236}">
                <a16:creationId xmlns:a16="http://schemas.microsoft.com/office/drawing/2014/main" id="{30CF3320-BF42-67EF-2690-93703FB1B3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a16="http://schemas.microsoft.com/office/drawing/2014/main" id="{30CF3320-BF42-67EF-2690-93703FB1B341}"/>
                      </a:ext>
                    </a:extLst>
                  </pic:cNvPr>
                  <pic:cNvPicPr>
                    <a:picLocks noChangeAspect="1"/>
                  </pic:cNvPicPr>
                </pic:nvPicPr>
                <pic:blipFill rotWithShape="1">
                  <a:blip r:embed="rId2">
                    <a:lum bright="70000" contrast="-70000"/>
                    <a:alphaModFix amt="35000"/>
                    <a:extLst>
                      <a:ext uri="{28A0092B-C50C-407E-A947-70E740481C1C}">
                        <a14:useLocalDpi xmlns:a14="http://schemas.microsoft.com/office/drawing/2010/main" val="0"/>
                      </a:ext>
                    </a:extLst>
                  </a:blip>
                  <a:srcRect l="29591" b="102"/>
                  <a:stretch/>
                </pic:blipFill>
                <pic:spPr bwMode="auto">
                  <a:xfrm>
                    <a:off x="0" y="0"/>
                    <a:ext cx="5918200" cy="851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7364">
      <w:br/>
    </w:r>
  </w:p>
  <w:p w14:paraId="16A7C787" w14:textId="2C4599DE" w:rsidR="007E26ED" w:rsidRPr="00A47364" w:rsidRDefault="007E26ED" w:rsidP="007E26ED">
    <w:pPr>
      <w:pStyle w:val="Header"/>
      <w:tabs>
        <w:tab w:val="clear" w:pos="4536"/>
        <w:tab w:val="clear" w:pos="9072"/>
        <w:tab w:val="left" w:pos="3388"/>
      </w:tabs>
      <w:rPr>
        <w:rFonts w:ascii="Titillium Web SemiBold" w:hAnsi="Titillium Web SemiBold"/>
        <w:b/>
        <w:bCs/>
        <w:color w:val="002060"/>
        <w:kern w:val="24"/>
        <w:sz w:val="40"/>
        <w:szCs w:val="40"/>
        <w:lang w:val="en-US"/>
      </w:rPr>
    </w:pPr>
    <w:r w:rsidRPr="00A47364">
      <w:rPr>
        <w:rFonts w:ascii="Titillium Web SemiBold" w:hAnsi="Titillium Web SemiBold"/>
        <w:b/>
        <w:bCs/>
        <w:color w:val="002060"/>
        <w:kern w:val="24"/>
        <w:sz w:val="40"/>
        <w:szCs w:val="40"/>
        <w:lang w:val="en-US"/>
      </w:rPr>
      <w:t>InfraBooster</w:t>
    </w:r>
  </w:p>
  <w:p w14:paraId="3D9E41C3" w14:textId="77777777" w:rsidR="007E26ED" w:rsidRPr="007E26ED" w:rsidRDefault="00293C6C" w:rsidP="007E26ED">
    <w:pPr>
      <w:pStyle w:val="Header"/>
      <w:tabs>
        <w:tab w:val="clear" w:pos="4536"/>
        <w:tab w:val="clear" w:pos="9072"/>
        <w:tab w:val="left" w:pos="3388"/>
      </w:tabs>
      <w:rPr>
        <w:rFonts w:ascii="Titillium Web" w:hAnsi="Titillium Web"/>
        <w:sz w:val="6"/>
        <w:szCs w:val="6"/>
      </w:rPr>
    </w:pPr>
    <w:r>
      <w:rPr>
        <w:rFonts w:ascii="Titillium Web" w:hAnsi="Titillium Web"/>
        <w:color w:val="002060"/>
        <w:kern w:val="24"/>
        <w:sz w:val="21"/>
        <w:szCs w:val="21"/>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0DDC"/>
    <w:multiLevelType w:val="hybridMultilevel"/>
    <w:tmpl w:val="E0EA1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373B04"/>
    <w:multiLevelType w:val="hybridMultilevel"/>
    <w:tmpl w:val="A946819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611E9B"/>
    <w:multiLevelType w:val="hybridMultilevel"/>
    <w:tmpl w:val="6FD6E22E"/>
    <w:lvl w:ilvl="0" w:tplc="B7A4B24A">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2507A4"/>
    <w:multiLevelType w:val="hybridMultilevel"/>
    <w:tmpl w:val="B4E65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2D17DD4"/>
    <w:multiLevelType w:val="hybridMultilevel"/>
    <w:tmpl w:val="3F4487C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75433653">
    <w:abstractNumId w:val="4"/>
  </w:num>
  <w:num w:numId="2" w16cid:durableId="1377002096">
    <w:abstractNumId w:val="3"/>
  </w:num>
  <w:num w:numId="3" w16cid:durableId="1314333596">
    <w:abstractNumId w:val="2"/>
  </w:num>
  <w:num w:numId="4" w16cid:durableId="1400908347">
    <w:abstractNumId w:val="1"/>
  </w:num>
  <w:num w:numId="5" w16cid:durableId="1365864698">
    <w:abstractNumId w:val="4"/>
  </w:num>
  <w:num w:numId="6" w16cid:durableId="62943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3F"/>
    <w:rsid w:val="00033432"/>
    <w:rsid w:val="000A5783"/>
    <w:rsid w:val="000E34D3"/>
    <w:rsid w:val="00120DFF"/>
    <w:rsid w:val="001451AA"/>
    <w:rsid w:val="00164887"/>
    <w:rsid w:val="001C60CF"/>
    <w:rsid w:val="001F0F3F"/>
    <w:rsid w:val="00205051"/>
    <w:rsid w:val="00281B4F"/>
    <w:rsid w:val="00284416"/>
    <w:rsid w:val="0029179A"/>
    <w:rsid w:val="00293C6C"/>
    <w:rsid w:val="00297755"/>
    <w:rsid w:val="003007D7"/>
    <w:rsid w:val="00363F6B"/>
    <w:rsid w:val="00377D13"/>
    <w:rsid w:val="003D7F09"/>
    <w:rsid w:val="00403647"/>
    <w:rsid w:val="004F2707"/>
    <w:rsid w:val="0051102B"/>
    <w:rsid w:val="005375D5"/>
    <w:rsid w:val="00580515"/>
    <w:rsid w:val="00612181"/>
    <w:rsid w:val="00643A67"/>
    <w:rsid w:val="00644F9B"/>
    <w:rsid w:val="00676B9D"/>
    <w:rsid w:val="007E26ED"/>
    <w:rsid w:val="008201F6"/>
    <w:rsid w:val="008A0978"/>
    <w:rsid w:val="008B629A"/>
    <w:rsid w:val="008B7E01"/>
    <w:rsid w:val="008D2401"/>
    <w:rsid w:val="009154ED"/>
    <w:rsid w:val="00921429"/>
    <w:rsid w:val="00992783"/>
    <w:rsid w:val="009A0AA4"/>
    <w:rsid w:val="00A31487"/>
    <w:rsid w:val="00A47364"/>
    <w:rsid w:val="00A62C70"/>
    <w:rsid w:val="00A6545C"/>
    <w:rsid w:val="00A7790E"/>
    <w:rsid w:val="00AC7806"/>
    <w:rsid w:val="00B04841"/>
    <w:rsid w:val="00B145CD"/>
    <w:rsid w:val="00B21C51"/>
    <w:rsid w:val="00B312BA"/>
    <w:rsid w:val="00B77F49"/>
    <w:rsid w:val="00BB70D3"/>
    <w:rsid w:val="00C35F9C"/>
    <w:rsid w:val="00C82F86"/>
    <w:rsid w:val="00CC40AD"/>
    <w:rsid w:val="00CD0609"/>
    <w:rsid w:val="00CF134D"/>
    <w:rsid w:val="00D56E2B"/>
    <w:rsid w:val="00D7259D"/>
    <w:rsid w:val="00E15968"/>
    <w:rsid w:val="00E505D9"/>
    <w:rsid w:val="00E70666"/>
    <w:rsid w:val="00E91C68"/>
    <w:rsid w:val="00EA561D"/>
    <w:rsid w:val="00F071FB"/>
    <w:rsid w:val="00F9361E"/>
    <w:rsid w:val="00FD462F"/>
    <w:rsid w:val="00FF65E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3DA3"/>
  <w15:chartTrackingRefBased/>
  <w15:docId w15:val="{56228B43-5CDE-461C-991E-69FB346D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6ED"/>
    <w:pPr>
      <w:tabs>
        <w:tab w:val="center" w:pos="4536"/>
        <w:tab w:val="right" w:pos="9072"/>
      </w:tabs>
    </w:pPr>
  </w:style>
  <w:style w:type="character" w:customStyle="1" w:styleId="HeaderChar">
    <w:name w:val="Header Char"/>
    <w:basedOn w:val="DefaultParagraphFont"/>
    <w:link w:val="Header"/>
    <w:uiPriority w:val="99"/>
    <w:rsid w:val="007E26ED"/>
    <w:rPr>
      <w:lang w:val="en-GB"/>
    </w:rPr>
  </w:style>
  <w:style w:type="paragraph" w:styleId="Footer">
    <w:name w:val="footer"/>
    <w:basedOn w:val="Normal"/>
    <w:link w:val="FooterChar"/>
    <w:uiPriority w:val="99"/>
    <w:unhideWhenUsed/>
    <w:rsid w:val="007E26ED"/>
    <w:pPr>
      <w:tabs>
        <w:tab w:val="center" w:pos="4536"/>
        <w:tab w:val="right" w:pos="9072"/>
      </w:tabs>
    </w:pPr>
  </w:style>
  <w:style w:type="character" w:customStyle="1" w:styleId="FooterChar">
    <w:name w:val="Footer Char"/>
    <w:basedOn w:val="DefaultParagraphFont"/>
    <w:link w:val="Footer"/>
    <w:uiPriority w:val="99"/>
    <w:rsid w:val="007E26ED"/>
    <w:rPr>
      <w:lang w:val="en-GB"/>
    </w:rPr>
  </w:style>
  <w:style w:type="character" w:styleId="Hyperlink">
    <w:name w:val="Hyperlink"/>
    <w:basedOn w:val="DefaultParagraphFont"/>
    <w:uiPriority w:val="99"/>
    <w:unhideWhenUsed/>
    <w:rsid w:val="007E26ED"/>
    <w:rPr>
      <w:color w:val="0563C1" w:themeColor="hyperlink"/>
      <w:u w:val="single"/>
    </w:rPr>
  </w:style>
  <w:style w:type="character" w:styleId="UnresolvedMention">
    <w:name w:val="Unresolved Mention"/>
    <w:basedOn w:val="DefaultParagraphFont"/>
    <w:uiPriority w:val="99"/>
    <w:semiHidden/>
    <w:unhideWhenUsed/>
    <w:rsid w:val="007E26ED"/>
    <w:rPr>
      <w:color w:val="605E5C"/>
      <w:shd w:val="clear" w:color="auto" w:fill="E1DFDD"/>
    </w:rPr>
  </w:style>
  <w:style w:type="character" w:styleId="FollowedHyperlink">
    <w:name w:val="FollowedHyperlink"/>
    <w:basedOn w:val="DefaultParagraphFont"/>
    <w:uiPriority w:val="99"/>
    <w:semiHidden/>
    <w:unhideWhenUsed/>
    <w:rsid w:val="00A47364"/>
    <w:rPr>
      <w:color w:val="954F72" w:themeColor="followedHyperlink"/>
      <w:u w:val="single"/>
    </w:rPr>
  </w:style>
  <w:style w:type="paragraph" w:styleId="ListParagraph">
    <w:name w:val="List Paragraph"/>
    <w:basedOn w:val="Normal"/>
    <w:uiPriority w:val="34"/>
    <w:qFormat/>
    <w:rsid w:val="00120DFF"/>
    <w:pPr>
      <w:ind w:left="720"/>
      <w:contextualSpacing/>
    </w:pPr>
  </w:style>
  <w:style w:type="paragraph" w:styleId="Revision">
    <w:name w:val="Revision"/>
    <w:hidden/>
    <w:uiPriority w:val="99"/>
    <w:semiHidden/>
    <w:rsid w:val="00CF134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332">
      <w:bodyDiv w:val="1"/>
      <w:marLeft w:val="0"/>
      <w:marRight w:val="0"/>
      <w:marTop w:val="0"/>
      <w:marBottom w:val="0"/>
      <w:divBdr>
        <w:top w:val="none" w:sz="0" w:space="0" w:color="auto"/>
        <w:left w:val="none" w:sz="0" w:space="0" w:color="auto"/>
        <w:bottom w:val="none" w:sz="0" w:space="0" w:color="auto"/>
        <w:right w:val="none" w:sz="0" w:space="0" w:color="auto"/>
      </w:divBdr>
    </w:div>
    <w:div w:id="1651255054">
      <w:bodyDiv w:val="1"/>
      <w:marLeft w:val="0"/>
      <w:marRight w:val="0"/>
      <w:marTop w:val="0"/>
      <w:marBottom w:val="0"/>
      <w:divBdr>
        <w:top w:val="none" w:sz="0" w:space="0" w:color="auto"/>
        <w:left w:val="none" w:sz="0" w:space="0" w:color="auto"/>
        <w:bottom w:val="none" w:sz="0" w:space="0" w:color="auto"/>
        <w:right w:val="none" w:sz="0" w:space="0" w:color="auto"/>
      </w:divBdr>
    </w:div>
    <w:div w:id="1694379575">
      <w:bodyDiv w:val="1"/>
      <w:marLeft w:val="0"/>
      <w:marRight w:val="0"/>
      <w:marTop w:val="0"/>
      <w:marBottom w:val="0"/>
      <w:divBdr>
        <w:top w:val="none" w:sz="0" w:space="0" w:color="auto"/>
        <w:left w:val="none" w:sz="0" w:space="0" w:color="auto"/>
        <w:bottom w:val="none" w:sz="0" w:space="0" w:color="auto"/>
        <w:right w:val="none" w:sz="0" w:space="0" w:color="auto"/>
      </w:divBdr>
    </w:div>
    <w:div w:id="17916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booster@wz.uw.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tfood.eu/education-terms-condi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tfood.eu/education-terms-condi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itfood.eu/education-terms-conditions" TargetMode="External"/><Relationship Id="rId4" Type="http://schemas.openxmlformats.org/officeDocument/2006/relationships/settings" Target="settings.xml"/><Relationship Id="rId9" Type="http://schemas.openxmlformats.org/officeDocument/2006/relationships/hyperlink" Target="https://www.eitfood.eu/education-terms-condition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itfood.eu/projects/infraboos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InfraBooster%20Word%20template%20EIT%20Food&amp;Communit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2BBD-497B-4000-8A5C-27ABECE0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InfraBooster Word template EIT Food&amp;Community</Template>
  <TotalTime>25</TotalTime>
  <Pages>7</Pages>
  <Words>1894</Words>
  <Characters>10800</Characters>
  <Application>Microsoft Office Word</Application>
  <DocSecurity>0</DocSecurity>
  <Lines>90</Lines>
  <Paragraphs>25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Mansour Esmaeil Zaei</cp:lastModifiedBy>
  <cp:revision>8</cp:revision>
  <cp:lastPrinted>2023-04-17T11:51:00Z</cp:lastPrinted>
  <dcterms:created xsi:type="dcterms:W3CDTF">2023-07-19T16:29:00Z</dcterms:created>
  <dcterms:modified xsi:type="dcterms:W3CDTF">2023-07-21T16:41:00Z</dcterms:modified>
</cp:coreProperties>
</file>